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90" w:rsidRDefault="002D1A90" w:rsidP="00985039">
      <w:pPr>
        <w:rPr>
          <w:b/>
        </w:rPr>
      </w:pPr>
      <w:bookmarkStart w:id="0" w:name="_GoBack"/>
      <w:bookmarkEnd w:id="0"/>
    </w:p>
    <w:p w:rsidR="006C28E5" w:rsidRDefault="006C28E5" w:rsidP="006C28E5">
      <w:pPr>
        <w:jc w:val="center"/>
        <w:rPr>
          <w:b/>
        </w:rPr>
      </w:pPr>
      <w:r w:rsidRPr="006C28E5">
        <w:rPr>
          <w:b/>
        </w:rPr>
        <w:t>ESTUDIOS Y DOCUMENTOS PREVIOS – CONTRATOS DE PRESTACIÓN DE SERVICIOS PROFESIONALES Y DE APOYO A LA GESTIÓN</w:t>
      </w:r>
    </w:p>
    <w:p w:rsidR="002D1A90" w:rsidRDefault="002D1A90" w:rsidP="006C28E5">
      <w:pPr>
        <w:jc w:val="center"/>
        <w:rPr>
          <w:b/>
        </w:rPr>
      </w:pPr>
    </w:p>
    <w:p w:rsidR="006C28E5" w:rsidRDefault="006C28E5" w:rsidP="006C28E5">
      <w:pPr>
        <w:pStyle w:val="Prrafodelista"/>
        <w:numPr>
          <w:ilvl w:val="0"/>
          <w:numId w:val="1"/>
        </w:numPr>
      </w:pPr>
      <w:r w:rsidRPr="006C28E5">
        <w:rPr>
          <w:b/>
        </w:rPr>
        <w:t>DEPENDENCIA SOLICITANTE:</w:t>
      </w:r>
      <w:r>
        <w:t xml:space="preserve"> </w:t>
      </w:r>
      <w:r w:rsidRPr="006C28E5">
        <w:rPr>
          <w:highlight w:val="yellow"/>
        </w:rPr>
        <w:t>(señalar el nombre completo de la dependencia solicitante de la cual surge la necesidad)</w:t>
      </w:r>
    </w:p>
    <w:p w:rsidR="006C28E5" w:rsidRDefault="006C28E5" w:rsidP="006C28E5">
      <w:pPr>
        <w:pStyle w:val="Prrafodelista"/>
        <w:numPr>
          <w:ilvl w:val="0"/>
          <w:numId w:val="1"/>
        </w:numPr>
      </w:pPr>
      <w:r w:rsidRPr="006C28E5">
        <w:rPr>
          <w:b/>
        </w:rPr>
        <w:t>COMPETENTE CONTRACTUAL:</w:t>
      </w:r>
      <w:r>
        <w:t xml:space="preserve"> </w:t>
      </w:r>
      <w:r w:rsidRPr="006C28E5">
        <w:rPr>
          <w:highlight w:val="yellow"/>
        </w:rPr>
        <w:t>(indicar el respectivo ordenador del gasto, quién suscribirá el contrato)</w:t>
      </w:r>
    </w:p>
    <w:p w:rsidR="006C28E5" w:rsidRPr="006C28E5" w:rsidRDefault="006C28E5" w:rsidP="006C28E5">
      <w:pPr>
        <w:pStyle w:val="Prrafodelista"/>
        <w:numPr>
          <w:ilvl w:val="0"/>
          <w:numId w:val="1"/>
        </w:numPr>
        <w:rPr>
          <w:b/>
        </w:rPr>
      </w:pPr>
      <w:r w:rsidRPr="006C28E5">
        <w:rPr>
          <w:b/>
        </w:rPr>
        <w:t>DESCRIPCIÓN DE LA NECESIDAD QUE LA ENTIDAD PRETENDE SATISFACER CON EL PROCESO DE CONTRATACIÓN:</w:t>
      </w:r>
    </w:p>
    <w:p w:rsidR="006C28E5" w:rsidRDefault="006C28E5" w:rsidP="006C28E5">
      <w:r w:rsidRPr="006C28E5">
        <w:rPr>
          <w:highlight w:val="yellow"/>
        </w:rPr>
        <w:t>(Se puede tomar la “justificación” de la solicitud de necesidad, que necesariamente debe ser diligenciada en todos los procesos de vinculación a la Universidad</w:t>
      </w:r>
      <w:r>
        <w:t xml:space="preserve">)  </w:t>
      </w:r>
    </w:p>
    <w:p w:rsidR="006C28E5" w:rsidRPr="006C28E5" w:rsidRDefault="006C28E5" w:rsidP="006C28E5">
      <w:pPr>
        <w:pStyle w:val="Prrafodelista"/>
        <w:numPr>
          <w:ilvl w:val="0"/>
          <w:numId w:val="1"/>
        </w:numPr>
        <w:rPr>
          <w:b/>
        </w:rPr>
      </w:pPr>
      <w:r w:rsidRPr="006C28E5">
        <w:rPr>
          <w:b/>
        </w:rPr>
        <w:t>DESCRIPCIÓN DEL OBJETO A CONTRATAR:</w:t>
      </w:r>
    </w:p>
    <w:p w:rsidR="00C73EBF" w:rsidRDefault="006C28E5" w:rsidP="006C28E5">
      <w:r w:rsidRPr="006C28E5">
        <w:rPr>
          <w:highlight w:val="yellow"/>
        </w:rPr>
        <w:t>(Indicar el objeto del contrato que se requiere celebrar</w:t>
      </w:r>
      <w:r>
        <w:rPr>
          <w:highlight w:val="yellow"/>
        </w:rPr>
        <w:t>, el cual responde a la necesidad que se pretende satisfacer con la contratación y está aparejado al perfil del futuro contratista, estos es, asistencial, técnico, profesional, especializado o asesor</w:t>
      </w:r>
      <w:r w:rsidRPr="006C28E5">
        <w:rPr>
          <w:highlight w:val="yellow"/>
        </w:rPr>
        <w:t>)</w:t>
      </w:r>
    </w:p>
    <w:p w:rsidR="006C28E5" w:rsidRDefault="006C28E5" w:rsidP="006C28E5">
      <w:pPr>
        <w:pStyle w:val="Prrafodelista"/>
        <w:numPr>
          <w:ilvl w:val="1"/>
          <w:numId w:val="1"/>
        </w:numPr>
        <w:rPr>
          <w:b/>
        </w:rPr>
      </w:pPr>
      <w:r w:rsidRPr="006C28E5">
        <w:rPr>
          <w:b/>
        </w:rPr>
        <w:t>ESPECIFICACIONES DEL OBJETO Y AUTORIZACIONES, PERMISOS Y LICENCIA</w:t>
      </w:r>
      <w:r>
        <w:rPr>
          <w:b/>
        </w:rPr>
        <w:t>S REQUERIDOS PARA SU EJECUCIÓN:</w:t>
      </w:r>
    </w:p>
    <w:p w:rsidR="006C28E5" w:rsidRDefault="00AD7894" w:rsidP="006C28E5">
      <w:r>
        <w:t>La</w:t>
      </w:r>
      <w:r w:rsidR="006C28E5">
        <w:t xml:space="preserve"> certificación, por parte de la División de Recursos Humanos, que forma parte de l</w:t>
      </w:r>
      <w:r>
        <w:t xml:space="preserve">os documentos adjuntos a la carpeta </w:t>
      </w:r>
      <w:r w:rsidR="006C28E5">
        <w:t xml:space="preserve">y conforme a la cual </w:t>
      </w:r>
      <w:r>
        <w:t xml:space="preserve">en </w:t>
      </w:r>
      <w:r w:rsidR="006C28E5">
        <w:t>la pl</w:t>
      </w:r>
      <w:r>
        <w:t xml:space="preserve">anta de personal de la entidad </w:t>
      </w:r>
      <w:r w:rsidR="006C28E5">
        <w:t xml:space="preserve">no existe </w:t>
      </w:r>
      <w:r>
        <w:t xml:space="preserve">un funcionario </w:t>
      </w:r>
      <w:r w:rsidR="006C28E5">
        <w:t xml:space="preserve">que pueda desempeñar las tareas a cargo de la persona que será vinculada mediante </w:t>
      </w:r>
      <w:r w:rsidR="006C28E5" w:rsidRPr="006C28E5">
        <w:t>contratos de prestación de servicios profesionales y de apoyo a la gestión</w:t>
      </w:r>
      <w:r w:rsidR="006C28E5">
        <w:t>.</w:t>
      </w:r>
    </w:p>
    <w:p w:rsidR="006C28E5" w:rsidRPr="006C28E5" w:rsidRDefault="006C28E5" w:rsidP="006C28E5">
      <w:pPr>
        <w:pStyle w:val="Prrafodelista"/>
        <w:numPr>
          <w:ilvl w:val="0"/>
          <w:numId w:val="1"/>
        </w:numPr>
        <w:rPr>
          <w:b/>
        </w:rPr>
      </w:pPr>
      <w:r w:rsidRPr="006C28E5">
        <w:rPr>
          <w:b/>
        </w:rPr>
        <w:t>MODALIDAD DE SELECCIÓN DEL CONTRATISTA (ARTÍCULO 18 ACUERDO 003 DE 2015):</w:t>
      </w:r>
    </w:p>
    <w:p w:rsidR="006C28E5" w:rsidRDefault="006C28E5" w:rsidP="006C28E5">
      <w:r w:rsidRPr="006C28E5">
        <w:t>Cuando deba celebrar contratos de prestación de servicios profesionales y/o de apoyo a la gestión administrativa o para la ejecución de trabajos artísticos, científicos o académicos, asesorías o consultorías que se encomienden a determinada persona en razón a su capacidad, idoneidad y experiencia relacionada con el objeto a contratar.</w:t>
      </w:r>
    </w:p>
    <w:p w:rsidR="00B9231B" w:rsidRDefault="00B9231B" w:rsidP="00B9231B">
      <w:pPr>
        <w:pStyle w:val="Prrafodelista"/>
        <w:numPr>
          <w:ilvl w:val="0"/>
          <w:numId w:val="1"/>
        </w:numPr>
        <w:rPr>
          <w:b/>
        </w:rPr>
      </w:pPr>
      <w:r w:rsidRPr="00B9231B">
        <w:rPr>
          <w:b/>
        </w:rPr>
        <w:t>CONDICIONES GENERALES</w:t>
      </w:r>
      <w:r>
        <w:rPr>
          <w:b/>
        </w:rPr>
        <w:t xml:space="preserve"> (DE ACUERDO A LA SOLICITUD DE NECESIDAD)</w:t>
      </w:r>
      <w:r w:rsidR="00AF3E6A">
        <w:rPr>
          <w:b/>
        </w:rPr>
        <w:t>:</w:t>
      </w:r>
    </w:p>
    <w:tbl>
      <w:tblPr>
        <w:tblW w:w="5000" w:type="pct"/>
        <w:jc w:val="center"/>
        <w:tblLayout w:type="fixed"/>
        <w:tblCellMar>
          <w:left w:w="70" w:type="dxa"/>
          <w:right w:w="70" w:type="dxa"/>
        </w:tblCellMar>
        <w:tblLook w:val="04A0" w:firstRow="1" w:lastRow="0" w:firstColumn="1" w:lastColumn="0" w:noHBand="0" w:noVBand="1"/>
      </w:tblPr>
      <w:tblGrid>
        <w:gridCol w:w="3118"/>
        <w:gridCol w:w="5720"/>
      </w:tblGrid>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Rubro afectado: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rubro a afectar</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Duración o plazo: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duración o plazo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Valor del contrato: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el </w:t>
            </w:r>
            <w:r>
              <w:rPr>
                <w:rFonts w:ascii="Calibri" w:eastAsia="Times New Roman" w:hAnsi="Calibri" w:cs="Times New Roman"/>
                <w:color w:val="000000"/>
                <w:highlight w:val="yellow"/>
                <w:lang w:eastAsia="es-CO"/>
              </w:rPr>
              <w:t>valor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Supervisión del contrato: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quién hará la supervisión del contrato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Forma de pago:</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la forma de pago</w:t>
            </w:r>
            <w:r w:rsidRPr="00F31694">
              <w:rPr>
                <w:rFonts w:ascii="Calibri" w:eastAsia="Times New Roman" w:hAnsi="Calibri" w:cs="Times New Roman"/>
                <w:color w:val="000000"/>
                <w:highlight w:val="yellow"/>
                <w:lang w:eastAsia="es-CO"/>
              </w:rPr>
              <w:t>)</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lastRenderedPageBreak/>
              <w:t>Marco legal:</w:t>
            </w:r>
          </w:p>
        </w:tc>
        <w:tc>
          <w:tcPr>
            <w:tcW w:w="3236" w:type="pct"/>
            <w:shd w:val="clear" w:color="auto" w:fill="auto"/>
            <w:noWrap/>
            <w:vAlign w:val="center"/>
            <w:hideMark/>
          </w:tcPr>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Acuerdo</w:t>
            </w:r>
            <w:r w:rsidRPr="00BB75B5">
              <w:rPr>
                <w:rFonts w:ascii="Calibri" w:eastAsia="Times New Roman" w:hAnsi="Calibri" w:cs="Times New Roman"/>
                <w:color w:val="000000"/>
                <w:lang w:eastAsia="es-CO"/>
              </w:rPr>
              <w:t xml:space="preserve"> C</w:t>
            </w:r>
            <w:r>
              <w:rPr>
                <w:rFonts w:ascii="Calibri" w:eastAsia="Times New Roman" w:hAnsi="Calibri" w:cs="Times New Roman"/>
                <w:color w:val="000000"/>
                <w:lang w:eastAsia="es-CO"/>
              </w:rPr>
              <w:t xml:space="preserve">onsejo </w:t>
            </w:r>
            <w:r w:rsidRPr="00BB75B5">
              <w:rPr>
                <w:rFonts w:ascii="Calibri" w:eastAsia="Times New Roman" w:hAnsi="Calibri" w:cs="Times New Roman"/>
                <w:color w:val="000000"/>
                <w:lang w:eastAsia="es-CO"/>
              </w:rPr>
              <w:t>S</w:t>
            </w:r>
            <w:r>
              <w:rPr>
                <w:rFonts w:ascii="Calibri" w:eastAsia="Times New Roman" w:hAnsi="Calibri" w:cs="Times New Roman"/>
                <w:color w:val="000000"/>
                <w:lang w:eastAsia="es-CO"/>
              </w:rPr>
              <w:t xml:space="preserve">uperior </w:t>
            </w:r>
            <w:r w:rsidRPr="00BB75B5">
              <w:rPr>
                <w:rFonts w:ascii="Calibri" w:eastAsia="Times New Roman" w:hAnsi="Calibri" w:cs="Times New Roman"/>
                <w:color w:val="000000"/>
                <w:lang w:eastAsia="es-CO"/>
              </w:rPr>
              <w:t>U</w:t>
            </w:r>
            <w:r>
              <w:rPr>
                <w:rFonts w:ascii="Calibri" w:eastAsia="Times New Roman" w:hAnsi="Calibri" w:cs="Times New Roman"/>
                <w:color w:val="000000"/>
                <w:lang w:eastAsia="es-CO"/>
              </w:rPr>
              <w:t xml:space="preserve">niversitario 003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el cual se expide el Estatuto de Contratación de la Universidad Dis</w:t>
            </w:r>
            <w:r>
              <w:rPr>
                <w:rFonts w:ascii="Calibri" w:eastAsia="Times New Roman" w:hAnsi="Calibri" w:cs="Times New Roman"/>
                <w:color w:val="000000"/>
                <w:lang w:eastAsia="es-CO"/>
              </w:rPr>
              <w:t>trital Francisco José de Caldas”</w:t>
            </w:r>
          </w:p>
          <w:p w:rsidR="002D1A90" w:rsidRDefault="002D1A90" w:rsidP="00F31694">
            <w:pPr>
              <w:spacing w:after="0" w:line="240" w:lineRule="auto"/>
              <w:jc w:val="left"/>
              <w:rPr>
                <w:rFonts w:ascii="Calibri" w:eastAsia="Times New Roman" w:hAnsi="Calibri" w:cs="Times New Roman"/>
                <w:color w:val="000000"/>
                <w:lang w:eastAsia="es-CO"/>
              </w:rPr>
            </w:pPr>
          </w:p>
          <w:p w:rsidR="00F31694"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BB75B5">
              <w:rPr>
                <w:rFonts w:ascii="Calibri" w:eastAsia="Times New Roman" w:hAnsi="Calibri" w:cs="Times New Roman"/>
                <w:color w:val="000000"/>
                <w:lang w:eastAsia="es-CO"/>
              </w:rPr>
              <w:t xml:space="preserve">Resolución </w:t>
            </w:r>
            <w:r>
              <w:rPr>
                <w:rFonts w:ascii="Calibri" w:eastAsia="Times New Roman" w:hAnsi="Calibri" w:cs="Times New Roman"/>
                <w:color w:val="000000"/>
                <w:lang w:eastAsia="es-CO"/>
              </w:rPr>
              <w:t xml:space="preserve">de Rectoría 262 de </w:t>
            </w:r>
            <w:r w:rsidRPr="00BB75B5">
              <w:rPr>
                <w:rFonts w:ascii="Calibri" w:eastAsia="Times New Roman" w:hAnsi="Calibri" w:cs="Times New Roman"/>
                <w:color w:val="000000"/>
                <w:lang w:eastAsia="es-CO"/>
              </w:rPr>
              <w:t xml:space="preserve">2015, </w:t>
            </w:r>
            <w:r>
              <w:rPr>
                <w:rFonts w:ascii="Calibri" w:eastAsia="Times New Roman" w:hAnsi="Calibri" w:cs="Times New Roman"/>
                <w:color w:val="000000"/>
                <w:lang w:eastAsia="es-CO"/>
              </w:rPr>
              <w:t>“</w:t>
            </w:r>
            <w:r w:rsidRPr="00BB75B5">
              <w:rPr>
                <w:rFonts w:ascii="Calibri" w:eastAsia="Times New Roman" w:hAnsi="Calibri" w:cs="Times New Roman"/>
                <w:color w:val="000000"/>
                <w:lang w:eastAsia="es-CO"/>
              </w:rPr>
              <w:t>por medio de la cual se reglamenta el Acuerdo 003 de 2015, Estatuto de Contratación de la Universidad Distrital Francisco José de Caldas.</w:t>
            </w:r>
            <w:r>
              <w:rPr>
                <w:rFonts w:ascii="Calibri" w:eastAsia="Times New Roman" w:hAnsi="Calibri" w:cs="Times New Roman"/>
                <w:color w:val="000000"/>
                <w:lang w:eastAsia="es-CO"/>
              </w:rPr>
              <w:t>”</w:t>
            </w:r>
          </w:p>
          <w:p w:rsidR="00F31694" w:rsidRDefault="00F31694" w:rsidP="00F31694">
            <w:pPr>
              <w:spacing w:after="0" w:line="240" w:lineRule="auto"/>
              <w:jc w:val="left"/>
              <w:rPr>
                <w:rFonts w:ascii="Calibri" w:eastAsia="Times New Roman" w:hAnsi="Calibri" w:cs="Times New Roman"/>
                <w:color w:val="000000"/>
                <w:lang w:eastAsia="es-CO"/>
              </w:rPr>
            </w:pPr>
          </w:p>
          <w:p w:rsidR="00F31694" w:rsidRPr="00AF3E6A" w:rsidRDefault="00F31694" w:rsidP="00F31694">
            <w:pPr>
              <w:spacing w:after="0" w:line="240" w:lineRule="auto"/>
              <w:jc w:val="left"/>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6343B3">
              <w:rPr>
                <w:rFonts w:ascii="Calibri" w:eastAsia="Times New Roman" w:hAnsi="Calibri" w:cs="Times New Roman"/>
                <w:color w:val="000000"/>
                <w:lang w:eastAsia="es-CO"/>
              </w:rPr>
              <w:t>Resolución de Rectoría 003 de enero 15 de 2016, “por medio de la cual se reglamenta la contratación de por Prestación de Servicios en la Universidad Distrital Francisco José de Caldas y se dictan otras disposiciones”</w:t>
            </w:r>
            <w:r w:rsidRPr="00AF3E6A">
              <w:rPr>
                <w:rFonts w:ascii="Calibri" w:eastAsia="Times New Roman" w:hAnsi="Calibri" w:cs="Times New Roman"/>
                <w:color w:val="000000"/>
                <w:lang w:eastAsia="es-CO"/>
              </w:rPr>
              <w:t> </w:t>
            </w:r>
          </w:p>
        </w:tc>
      </w:tr>
      <w:tr w:rsidR="00F31694" w:rsidRPr="00AF3E6A" w:rsidTr="00F31694">
        <w:trPr>
          <w:trHeight w:val="300"/>
          <w:jc w:val="center"/>
        </w:trPr>
        <w:tc>
          <w:tcPr>
            <w:tcW w:w="1764" w:type="pct"/>
            <w:shd w:val="clear" w:color="auto" w:fill="auto"/>
            <w:noWrap/>
            <w:vAlign w:val="center"/>
            <w:hideMark/>
          </w:tcPr>
          <w:p w:rsidR="00F31694" w:rsidRPr="00AF3E6A" w:rsidRDefault="002E259C" w:rsidP="002E259C">
            <w:pPr>
              <w:spacing w:after="0" w:line="240" w:lineRule="auto"/>
              <w:jc w:val="right"/>
              <w:rPr>
                <w:rFonts w:ascii="Calibri" w:eastAsia="Times New Roman" w:hAnsi="Calibri" w:cs="Times New Roman"/>
                <w:b/>
                <w:bCs/>
                <w:color w:val="000000"/>
                <w:lang w:eastAsia="es-CO"/>
              </w:rPr>
            </w:pPr>
            <w:r w:rsidRPr="00AF3E6A">
              <w:rPr>
                <w:rFonts w:ascii="Calibri" w:eastAsia="Times New Roman" w:hAnsi="Calibri" w:cs="Times New Roman"/>
                <w:b/>
                <w:bCs/>
                <w:color w:val="000000"/>
                <w:lang w:eastAsia="es-CO"/>
              </w:rPr>
              <w:t xml:space="preserve">Requisitos mínimos: </w:t>
            </w:r>
          </w:p>
        </w:tc>
        <w:tc>
          <w:tcPr>
            <w:tcW w:w="3236" w:type="pct"/>
            <w:shd w:val="clear" w:color="auto" w:fill="auto"/>
            <w:noWrap/>
            <w:vAlign w:val="center"/>
            <w:hideMark/>
          </w:tcPr>
          <w:p w:rsidR="00F31694" w:rsidRPr="00AF3E6A" w:rsidRDefault="00F31694" w:rsidP="00F31694">
            <w:pPr>
              <w:spacing w:after="0" w:line="240" w:lineRule="auto"/>
              <w:jc w:val="left"/>
              <w:rPr>
                <w:rFonts w:ascii="Calibri" w:eastAsia="Times New Roman" w:hAnsi="Calibri" w:cs="Times New Roman"/>
                <w:color w:val="000000"/>
                <w:lang w:eastAsia="es-CO"/>
              </w:rPr>
            </w:pPr>
            <w:r w:rsidRPr="00F31694">
              <w:rPr>
                <w:rFonts w:ascii="Calibri" w:eastAsia="Times New Roman" w:hAnsi="Calibri" w:cs="Times New Roman"/>
                <w:color w:val="000000"/>
                <w:highlight w:val="yellow"/>
                <w:lang w:eastAsia="es-CO"/>
              </w:rPr>
              <w:t xml:space="preserve">(Indique </w:t>
            </w:r>
            <w:r>
              <w:rPr>
                <w:rFonts w:ascii="Calibri" w:eastAsia="Times New Roman" w:hAnsi="Calibri" w:cs="Times New Roman"/>
                <w:color w:val="000000"/>
                <w:highlight w:val="yellow"/>
                <w:lang w:eastAsia="es-CO"/>
              </w:rPr>
              <w:t>los requisitos mínimos del c</w:t>
            </w:r>
            <w:r w:rsidRPr="00F31694">
              <w:rPr>
                <w:rFonts w:ascii="Calibri" w:eastAsia="Times New Roman" w:hAnsi="Calibri" w:cs="Times New Roman"/>
                <w:color w:val="000000"/>
                <w:highlight w:val="yellow"/>
                <w:lang w:eastAsia="es-CO"/>
              </w:rPr>
              <w:t>ontratista)</w:t>
            </w:r>
          </w:p>
        </w:tc>
      </w:tr>
    </w:tbl>
    <w:p w:rsidR="00AF3E6A" w:rsidRDefault="00AF3E6A" w:rsidP="002D1A90">
      <w:pPr>
        <w:spacing w:after="0" w:line="240" w:lineRule="auto"/>
        <w:rPr>
          <w:b/>
        </w:rPr>
      </w:pPr>
    </w:p>
    <w:p w:rsidR="00AF3E6A" w:rsidRDefault="00AF3E6A" w:rsidP="00AF3E6A">
      <w:pPr>
        <w:pStyle w:val="Prrafodelista"/>
        <w:numPr>
          <w:ilvl w:val="0"/>
          <w:numId w:val="1"/>
        </w:numPr>
        <w:rPr>
          <w:b/>
        </w:rPr>
      </w:pPr>
      <w:r w:rsidRPr="00AF3E6A">
        <w:rPr>
          <w:b/>
        </w:rPr>
        <w:t>JUSTIFICACIÓN DEL VALOR DEL CONTRATO - ANÁLISIS DEL MERCADO Y DEL SECTOR:</w:t>
      </w:r>
    </w:p>
    <w:p w:rsidR="002D1A90" w:rsidRDefault="00AF3E6A" w:rsidP="002D1A90">
      <w:r w:rsidRPr="00AF3E6A">
        <w:t xml:space="preserve">Según lo establecido en el </w:t>
      </w:r>
      <w:r>
        <w:t xml:space="preserve">artículo tercero (definición de la escala de honorarios) de la Resolución de Rectoría 003 de enero 15 de 2016, “por medio de la cual se reglamenta la contratación de por Prestación de Servicios en la Universidad Distrital Francisco José de Caldas y se dictan otras disposiciones”, [l]os honorarios para los </w:t>
      </w:r>
      <w:r w:rsidR="008C3951">
        <w:t xml:space="preserve">contratos de prestación de servicios profesionales y de apoyo a la gestión </w:t>
      </w:r>
      <w:r>
        <w:t>se pagarán conforme a la siguiente tabla:</w:t>
      </w:r>
    </w:p>
    <w:tbl>
      <w:tblPr>
        <w:tblStyle w:val="Tablaconcuadrcula"/>
        <w:tblW w:w="0" w:type="auto"/>
        <w:jc w:val="center"/>
        <w:tblLook w:val="04A0" w:firstRow="1" w:lastRow="0" w:firstColumn="1" w:lastColumn="0" w:noHBand="0" w:noVBand="1"/>
      </w:tblPr>
      <w:tblGrid>
        <w:gridCol w:w="3579"/>
        <w:gridCol w:w="2670"/>
      </w:tblGrid>
      <w:tr w:rsidR="00AF3E6A" w:rsidRPr="002D1A90" w:rsidTr="008C3951">
        <w:trPr>
          <w:jc w:val="center"/>
        </w:trPr>
        <w:tc>
          <w:tcPr>
            <w:tcW w:w="0" w:type="auto"/>
            <w:vAlign w:val="center"/>
          </w:tcPr>
          <w:p w:rsidR="00AF3E6A" w:rsidRPr="002D1A90" w:rsidRDefault="00AF3E6A" w:rsidP="00AF3E6A">
            <w:pPr>
              <w:jc w:val="center"/>
              <w:rPr>
                <w:b/>
              </w:rPr>
            </w:pPr>
            <w:r w:rsidRPr="002D1A90">
              <w:rPr>
                <w:b/>
              </w:rPr>
              <w:t>PERFIL</w:t>
            </w:r>
          </w:p>
        </w:tc>
        <w:tc>
          <w:tcPr>
            <w:tcW w:w="0" w:type="auto"/>
          </w:tcPr>
          <w:p w:rsidR="00AF3E6A" w:rsidRPr="002D1A90" w:rsidRDefault="00AF3E6A" w:rsidP="00AF3E6A">
            <w:pPr>
              <w:jc w:val="center"/>
              <w:rPr>
                <w:b/>
              </w:rPr>
            </w:pPr>
            <w:r w:rsidRPr="002D1A90">
              <w:rPr>
                <w:b/>
              </w:rPr>
              <w:t>HONORARIOS MENSUALES</w:t>
            </w:r>
          </w:p>
        </w:tc>
      </w:tr>
      <w:tr w:rsidR="00AF3E6A" w:rsidRPr="002D1A90" w:rsidTr="008C3951">
        <w:trPr>
          <w:jc w:val="center"/>
        </w:trPr>
        <w:tc>
          <w:tcPr>
            <w:tcW w:w="0" w:type="auto"/>
          </w:tcPr>
          <w:p w:rsidR="00AF3E6A" w:rsidRPr="002D1A90" w:rsidRDefault="00AF3E6A" w:rsidP="00AF3E6A">
            <w:r w:rsidRPr="002D1A90">
              <w:t>Servicios Asistenciales</w:t>
            </w:r>
          </w:p>
        </w:tc>
        <w:tc>
          <w:tcPr>
            <w:tcW w:w="0" w:type="auto"/>
          </w:tcPr>
          <w:p w:rsidR="00AF3E6A" w:rsidRPr="002D1A90" w:rsidRDefault="00AF3E6A" w:rsidP="00AF3E6A">
            <w:r w:rsidRPr="002D1A90">
              <w:t>2.3 s.m.l.m.v.</w:t>
            </w:r>
          </w:p>
        </w:tc>
      </w:tr>
      <w:tr w:rsidR="00AF3E6A" w:rsidRPr="002D1A90" w:rsidTr="008C3951">
        <w:trPr>
          <w:jc w:val="center"/>
        </w:trPr>
        <w:tc>
          <w:tcPr>
            <w:tcW w:w="0" w:type="auto"/>
          </w:tcPr>
          <w:p w:rsidR="00AF3E6A" w:rsidRPr="002D1A90" w:rsidRDefault="008C3951" w:rsidP="00AF3E6A">
            <w:r w:rsidRPr="002D1A90">
              <w:t>Servicios Técnicos o Tecnológicos</w:t>
            </w:r>
          </w:p>
        </w:tc>
        <w:tc>
          <w:tcPr>
            <w:tcW w:w="0" w:type="auto"/>
          </w:tcPr>
          <w:p w:rsidR="00AF3E6A" w:rsidRPr="002D1A90" w:rsidRDefault="008C3951" w:rsidP="00AF3E6A">
            <w:r w:rsidRPr="002D1A90">
              <w:t>3 s.m.l.m.v.</w:t>
            </w:r>
          </w:p>
        </w:tc>
      </w:tr>
      <w:tr w:rsidR="00AF3E6A" w:rsidRPr="002D1A90" w:rsidTr="008C3951">
        <w:trPr>
          <w:jc w:val="center"/>
        </w:trPr>
        <w:tc>
          <w:tcPr>
            <w:tcW w:w="0" w:type="auto"/>
          </w:tcPr>
          <w:p w:rsidR="00AF3E6A" w:rsidRPr="002D1A90" w:rsidRDefault="008C3951" w:rsidP="00AF3E6A">
            <w:r w:rsidRPr="002D1A90">
              <w:t>Servicios Profesionales</w:t>
            </w:r>
          </w:p>
        </w:tc>
        <w:tc>
          <w:tcPr>
            <w:tcW w:w="0" w:type="auto"/>
          </w:tcPr>
          <w:p w:rsidR="00AF3E6A" w:rsidRPr="002D1A90" w:rsidRDefault="008C3951" w:rsidP="00AF3E6A">
            <w:r w:rsidRPr="002D1A90">
              <w:t>4.6 s.m.l.m.v.</w:t>
            </w:r>
          </w:p>
        </w:tc>
      </w:tr>
      <w:tr w:rsidR="00AF3E6A" w:rsidRPr="002D1A90" w:rsidTr="008C3951">
        <w:trPr>
          <w:jc w:val="center"/>
        </w:trPr>
        <w:tc>
          <w:tcPr>
            <w:tcW w:w="0" w:type="auto"/>
          </w:tcPr>
          <w:p w:rsidR="00AF3E6A" w:rsidRPr="002D1A90" w:rsidRDefault="008C3951" w:rsidP="00AF3E6A">
            <w:r w:rsidRPr="002D1A90">
              <w:t>Servicios Profesionales Especializados</w:t>
            </w:r>
          </w:p>
        </w:tc>
        <w:tc>
          <w:tcPr>
            <w:tcW w:w="0" w:type="auto"/>
          </w:tcPr>
          <w:p w:rsidR="008C3951" w:rsidRPr="002D1A90" w:rsidRDefault="008C3951" w:rsidP="00AF3E6A">
            <w:r w:rsidRPr="002D1A90">
              <w:t>6.0 s.m.l.m.v.</w:t>
            </w:r>
          </w:p>
        </w:tc>
      </w:tr>
      <w:tr w:rsidR="00AF3E6A" w:rsidRPr="002D1A90" w:rsidTr="008C3951">
        <w:trPr>
          <w:jc w:val="center"/>
        </w:trPr>
        <w:tc>
          <w:tcPr>
            <w:tcW w:w="0" w:type="auto"/>
          </w:tcPr>
          <w:p w:rsidR="00AF3E6A" w:rsidRPr="002D1A90" w:rsidRDefault="008C3951" w:rsidP="00AF3E6A">
            <w:r w:rsidRPr="002D1A90">
              <w:t>Perfil Asesor I</w:t>
            </w:r>
          </w:p>
        </w:tc>
        <w:tc>
          <w:tcPr>
            <w:tcW w:w="0" w:type="auto"/>
          </w:tcPr>
          <w:p w:rsidR="00AF3E6A" w:rsidRPr="002D1A90" w:rsidRDefault="008C3951" w:rsidP="00AF3E6A">
            <w:r w:rsidRPr="002D1A90">
              <w:t>Hasta 8.0 s.m.l.m.v.</w:t>
            </w:r>
          </w:p>
        </w:tc>
      </w:tr>
      <w:tr w:rsidR="00AF3E6A" w:rsidRPr="002D1A90" w:rsidTr="008C3951">
        <w:trPr>
          <w:jc w:val="center"/>
        </w:trPr>
        <w:tc>
          <w:tcPr>
            <w:tcW w:w="0" w:type="auto"/>
          </w:tcPr>
          <w:p w:rsidR="00AF3E6A" w:rsidRPr="002D1A90" w:rsidRDefault="008C3951" w:rsidP="00AF3E6A">
            <w:r w:rsidRPr="002D1A90">
              <w:t>Perfil Asesor II</w:t>
            </w:r>
          </w:p>
        </w:tc>
        <w:tc>
          <w:tcPr>
            <w:tcW w:w="0" w:type="auto"/>
          </w:tcPr>
          <w:p w:rsidR="00AF3E6A" w:rsidRPr="002D1A90" w:rsidRDefault="008C3951" w:rsidP="008C3951">
            <w:r w:rsidRPr="002D1A90">
              <w:t>Hasta 9.8 s.m.l.m.v.</w:t>
            </w:r>
          </w:p>
        </w:tc>
      </w:tr>
    </w:tbl>
    <w:p w:rsidR="008C3951" w:rsidRDefault="008C3951" w:rsidP="002D1A90">
      <w:pPr>
        <w:spacing w:after="0"/>
      </w:pPr>
    </w:p>
    <w:p w:rsidR="00AF3E6A" w:rsidRPr="008C3951" w:rsidRDefault="008C3951" w:rsidP="008C3951">
      <w:pPr>
        <w:pStyle w:val="Prrafodelista"/>
        <w:numPr>
          <w:ilvl w:val="0"/>
          <w:numId w:val="1"/>
        </w:numPr>
        <w:rPr>
          <w:b/>
        </w:rPr>
      </w:pPr>
      <w:r w:rsidRPr="008C3951">
        <w:rPr>
          <w:b/>
        </w:rPr>
        <w:t xml:space="preserve">CRITERIOS PARA SELECCIONAR LA OFERTA MÁS FAVORABLE:  </w:t>
      </w:r>
    </w:p>
    <w:p w:rsidR="00AF3E6A" w:rsidRDefault="008C3951" w:rsidP="00AF3E6A">
      <w:r w:rsidRPr="008C3951">
        <w:t xml:space="preserve">La idoneidad y experiencia debidamente acreditadas por el futuro contratista son suficientes para justificar su selección, así como para llevar a la entidad a contratar con este mediante la modalidad de </w:t>
      </w:r>
      <w:r>
        <w:t xml:space="preserve">contrato de </w:t>
      </w:r>
      <w:r w:rsidRPr="008C3951">
        <w:t>prestación de servicios profesionales y de apoyo a la gestión.</w:t>
      </w:r>
    </w:p>
    <w:p w:rsidR="008C3951" w:rsidRPr="008C3951" w:rsidRDefault="008C3951" w:rsidP="008C3951">
      <w:pPr>
        <w:pStyle w:val="Prrafodelista"/>
        <w:numPr>
          <w:ilvl w:val="0"/>
          <w:numId w:val="1"/>
        </w:numPr>
        <w:rPr>
          <w:b/>
        </w:rPr>
      </w:pPr>
      <w:r w:rsidRPr="008C3951">
        <w:rPr>
          <w:b/>
        </w:rPr>
        <w:t xml:space="preserve">OBLIGACIONES ESPECÍFICAS DEL CONTRATISTA: </w:t>
      </w:r>
    </w:p>
    <w:p w:rsidR="008C3951" w:rsidRDefault="008C3951" w:rsidP="008C3951">
      <w:r w:rsidRPr="008C3951">
        <w:rPr>
          <w:highlight w:val="yellow"/>
        </w:rPr>
        <w:t>(Señalar las actividades que el/la contratista desarrollará en la ejecución del contrato)</w:t>
      </w:r>
    </w:p>
    <w:p w:rsidR="008C3951" w:rsidRDefault="008C3951" w:rsidP="008C3951">
      <w:pPr>
        <w:pStyle w:val="Prrafodelista"/>
        <w:numPr>
          <w:ilvl w:val="0"/>
          <w:numId w:val="1"/>
        </w:numPr>
        <w:rPr>
          <w:b/>
        </w:rPr>
      </w:pPr>
      <w:r w:rsidRPr="008C3951">
        <w:rPr>
          <w:b/>
        </w:rPr>
        <w:t>ANÁLISIS DE LOS RIESGOS Y LA FORMA DE MITIGARLOS:</w:t>
      </w:r>
    </w:p>
    <w:tbl>
      <w:tblPr>
        <w:tblStyle w:val="Tablaconcuadrcula"/>
        <w:tblW w:w="5000" w:type="pct"/>
        <w:jc w:val="center"/>
        <w:tblLook w:val="04A0" w:firstRow="1" w:lastRow="0" w:firstColumn="1" w:lastColumn="0" w:noHBand="0" w:noVBand="1"/>
      </w:tblPr>
      <w:tblGrid>
        <w:gridCol w:w="491"/>
        <w:gridCol w:w="491"/>
        <w:gridCol w:w="491"/>
        <w:gridCol w:w="491"/>
        <w:gridCol w:w="491"/>
        <w:gridCol w:w="2464"/>
        <w:gridCol w:w="1624"/>
        <w:gridCol w:w="558"/>
        <w:gridCol w:w="558"/>
        <w:gridCol w:w="678"/>
        <w:gridCol w:w="491"/>
      </w:tblGrid>
      <w:tr w:rsidR="00566929" w:rsidRPr="002D1A90" w:rsidTr="002D1A90">
        <w:trPr>
          <w:cantSplit/>
          <w:trHeight w:val="1392"/>
          <w:jc w:val="center"/>
        </w:trPr>
        <w:tc>
          <w:tcPr>
            <w:tcW w:w="279" w:type="pct"/>
            <w:textDirection w:val="btLr"/>
            <w:vAlign w:val="center"/>
          </w:tcPr>
          <w:p w:rsidR="00566929" w:rsidRPr="002D1A90" w:rsidRDefault="00566929" w:rsidP="00566929">
            <w:pPr>
              <w:ind w:left="113" w:right="113"/>
              <w:jc w:val="center"/>
              <w:rPr>
                <w:b/>
                <w:szCs w:val="20"/>
              </w:rPr>
            </w:pPr>
            <w:r w:rsidRPr="002D1A90">
              <w:rPr>
                <w:b/>
                <w:szCs w:val="20"/>
              </w:rPr>
              <w:lastRenderedPageBreak/>
              <w:t>No.</w:t>
            </w:r>
          </w:p>
        </w:tc>
        <w:tc>
          <w:tcPr>
            <w:tcW w:w="281" w:type="pct"/>
            <w:textDirection w:val="btLr"/>
            <w:vAlign w:val="center"/>
          </w:tcPr>
          <w:p w:rsidR="00566929" w:rsidRPr="002D1A90" w:rsidRDefault="00566929" w:rsidP="00566929">
            <w:pPr>
              <w:ind w:left="113" w:right="113"/>
              <w:jc w:val="center"/>
              <w:rPr>
                <w:b/>
                <w:szCs w:val="20"/>
              </w:rPr>
            </w:pPr>
            <w:r w:rsidRPr="002D1A90">
              <w:rPr>
                <w:b/>
                <w:szCs w:val="20"/>
              </w:rPr>
              <w:t>Clase</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Fuente</w:t>
            </w:r>
          </w:p>
        </w:tc>
        <w:tc>
          <w:tcPr>
            <w:tcW w:w="284" w:type="pct"/>
            <w:textDirection w:val="btLr"/>
            <w:vAlign w:val="center"/>
          </w:tcPr>
          <w:p w:rsidR="00566929" w:rsidRPr="002D1A90" w:rsidRDefault="00566929" w:rsidP="00566929">
            <w:pPr>
              <w:ind w:left="113" w:right="113"/>
              <w:jc w:val="center"/>
              <w:rPr>
                <w:b/>
                <w:szCs w:val="20"/>
              </w:rPr>
            </w:pPr>
            <w:r w:rsidRPr="002D1A90">
              <w:rPr>
                <w:b/>
                <w:szCs w:val="20"/>
              </w:rPr>
              <w:t>Etapa</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Tipo</w:t>
            </w:r>
          </w:p>
        </w:tc>
        <w:tc>
          <w:tcPr>
            <w:tcW w:w="1408" w:type="pct"/>
            <w:vAlign w:val="center"/>
          </w:tcPr>
          <w:p w:rsidR="00566929" w:rsidRPr="002D1A90" w:rsidRDefault="00566929" w:rsidP="00566929">
            <w:pPr>
              <w:jc w:val="center"/>
              <w:rPr>
                <w:b/>
                <w:szCs w:val="20"/>
              </w:rPr>
            </w:pPr>
            <w:r w:rsidRPr="002D1A90">
              <w:rPr>
                <w:b/>
                <w:szCs w:val="20"/>
              </w:rPr>
              <w:t>Descripción (Qué puede pasar y, cómo puede ocurrir)</w:t>
            </w:r>
          </w:p>
        </w:tc>
        <w:tc>
          <w:tcPr>
            <w:tcW w:w="883" w:type="pct"/>
            <w:vAlign w:val="center"/>
          </w:tcPr>
          <w:p w:rsidR="00566929" w:rsidRPr="002D1A90" w:rsidRDefault="00566929" w:rsidP="00566929">
            <w:pPr>
              <w:jc w:val="center"/>
              <w:rPr>
                <w:b/>
                <w:szCs w:val="20"/>
              </w:rPr>
            </w:pPr>
            <w:r w:rsidRPr="002D1A90">
              <w:rPr>
                <w:b/>
                <w:szCs w:val="20"/>
              </w:rPr>
              <w:t>Consecuencia de la ocurrencia del evento</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Probabilidad</w:t>
            </w:r>
          </w:p>
        </w:tc>
        <w:tc>
          <w:tcPr>
            <w:tcW w:w="321" w:type="pct"/>
            <w:textDirection w:val="btLr"/>
            <w:vAlign w:val="center"/>
          </w:tcPr>
          <w:p w:rsidR="00566929" w:rsidRPr="002D1A90" w:rsidRDefault="00566929" w:rsidP="00566929">
            <w:pPr>
              <w:ind w:left="113" w:right="113"/>
              <w:jc w:val="center"/>
              <w:rPr>
                <w:b/>
                <w:szCs w:val="20"/>
              </w:rPr>
            </w:pPr>
            <w:r w:rsidRPr="002D1A90">
              <w:rPr>
                <w:b/>
                <w:szCs w:val="20"/>
              </w:rPr>
              <w:t>Impacto</w:t>
            </w:r>
          </w:p>
        </w:tc>
        <w:tc>
          <w:tcPr>
            <w:tcW w:w="389" w:type="pct"/>
            <w:textDirection w:val="btLr"/>
            <w:vAlign w:val="center"/>
          </w:tcPr>
          <w:p w:rsidR="00566929" w:rsidRPr="002D1A90" w:rsidRDefault="00566929" w:rsidP="00566929">
            <w:pPr>
              <w:ind w:left="113" w:right="113"/>
              <w:jc w:val="center"/>
              <w:rPr>
                <w:b/>
                <w:szCs w:val="20"/>
              </w:rPr>
            </w:pPr>
            <w:r w:rsidRPr="002D1A90">
              <w:rPr>
                <w:b/>
                <w:szCs w:val="20"/>
              </w:rPr>
              <w:t>Calificación total</w:t>
            </w:r>
          </w:p>
        </w:tc>
        <w:tc>
          <w:tcPr>
            <w:tcW w:w="278" w:type="pct"/>
            <w:textDirection w:val="btLr"/>
            <w:vAlign w:val="center"/>
          </w:tcPr>
          <w:p w:rsidR="00566929" w:rsidRPr="002D1A90" w:rsidRDefault="00566929" w:rsidP="00566929">
            <w:pPr>
              <w:ind w:left="113" w:right="113"/>
              <w:jc w:val="center"/>
              <w:rPr>
                <w:b/>
                <w:szCs w:val="20"/>
              </w:rPr>
            </w:pPr>
            <w:r w:rsidRPr="002D1A90">
              <w:rPr>
                <w:b/>
                <w:szCs w:val="20"/>
              </w:rPr>
              <w:t>Prioridad</w:t>
            </w:r>
          </w:p>
        </w:tc>
      </w:tr>
      <w:tr w:rsidR="00566929" w:rsidRPr="002D1A90" w:rsidTr="00127028">
        <w:trPr>
          <w:cantSplit/>
          <w:trHeight w:val="1390"/>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t>1</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La mala calidad de los servicios prestados.</w:t>
            </w:r>
          </w:p>
        </w:tc>
        <w:tc>
          <w:tcPr>
            <w:tcW w:w="883" w:type="pct"/>
            <w:vAlign w:val="center"/>
          </w:tcPr>
          <w:p w:rsidR="00566929" w:rsidRPr="002D1A90" w:rsidRDefault="00566929" w:rsidP="00566929">
            <w:pPr>
              <w:jc w:val="left"/>
              <w:rPr>
                <w:szCs w:val="20"/>
              </w:rPr>
            </w:pPr>
            <w:r w:rsidRPr="002D1A90">
              <w:rPr>
                <w:szCs w:val="20"/>
              </w:rPr>
              <w:t>Insatisfacción de la necesidad de la Universidad.</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21" w:type="pct"/>
            <w:textDirection w:val="btLr"/>
            <w:vAlign w:val="center"/>
          </w:tcPr>
          <w:p w:rsidR="00566929" w:rsidRPr="002D1A90" w:rsidRDefault="00566929" w:rsidP="00566929">
            <w:pPr>
              <w:ind w:left="113" w:right="113"/>
              <w:jc w:val="center"/>
              <w:rPr>
                <w:szCs w:val="20"/>
              </w:rPr>
            </w:pPr>
            <w:r w:rsidRPr="002D1A90">
              <w:rPr>
                <w:szCs w:val="20"/>
              </w:rPr>
              <w:t>2</w:t>
            </w:r>
          </w:p>
        </w:tc>
        <w:tc>
          <w:tcPr>
            <w:tcW w:w="389" w:type="pct"/>
            <w:textDirection w:val="btLr"/>
            <w:vAlign w:val="center"/>
          </w:tcPr>
          <w:p w:rsidR="00566929" w:rsidRPr="002D1A90" w:rsidRDefault="00566929" w:rsidP="00566929">
            <w:pPr>
              <w:ind w:left="113" w:right="113"/>
              <w:jc w:val="center"/>
              <w:rPr>
                <w:szCs w:val="20"/>
              </w:rPr>
            </w:pPr>
            <w:r w:rsidRPr="002D1A90">
              <w:rPr>
                <w:szCs w:val="20"/>
              </w:rPr>
              <w:t>4</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Medio</w:t>
            </w:r>
          </w:p>
        </w:tc>
      </w:tr>
      <w:tr w:rsidR="00566929" w:rsidRPr="002D1A90" w:rsidTr="00127028">
        <w:trPr>
          <w:cantSplit/>
          <w:trHeight w:val="1424"/>
          <w:jc w:val="center"/>
        </w:trPr>
        <w:tc>
          <w:tcPr>
            <w:tcW w:w="279" w:type="pct"/>
            <w:textDirection w:val="btLr"/>
            <w:vAlign w:val="center"/>
          </w:tcPr>
          <w:p w:rsidR="00566929" w:rsidRPr="002D1A90" w:rsidRDefault="00566929" w:rsidP="00566929">
            <w:pPr>
              <w:ind w:left="113" w:right="113"/>
              <w:jc w:val="center"/>
              <w:rPr>
                <w:szCs w:val="20"/>
              </w:rPr>
            </w:pPr>
            <w:r w:rsidRPr="002D1A90">
              <w:rPr>
                <w:szCs w:val="20"/>
              </w:rPr>
              <w:t>2</w:t>
            </w:r>
          </w:p>
        </w:tc>
        <w:tc>
          <w:tcPr>
            <w:tcW w:w="281" w:type="pct"/>
            <w:textDirection w:val="btLr"/>
            <w:vAlign w:val="center"/>
          </w:tcPr>
          <w:p w:rsidR="00566929" w:rsidRPr="002D1A90" w:rsidRDefault="00566929"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566929" w:rsidP="00566929">
            <w:pPr>
              <w:ind w:left="113" w:right="113"/>
              <w:jc w:val="center"/>
              <w:rPr>
                <w:szCs w:val="20"/>
              </w:rPr>
            </w:pPr>
            <w:r w:rsidRPr="002D1A90">
              <w:rPr>
                <w:szCs w:val="20"/>
              </w:rPr>
              <w:t>Ejecución</w:t>
            </w:r>
          </w:p>
        </w:tc>
        <w:tc>
          <w:tcPr>
            <w:tcW w:w="278" w:type="pct"/>
            <w:textDirection w:val="btLr"/>
            <w:vAlign w:val="center"/>
          </w:tcPr>
          <w:p w:rsidR="00566929" w:rsidRPr="002D1A90" w:rsidRDefault="00566929" w:rsidP="00566929">
            <w:pPr>
              <w:ind w:left="113" w:right="113"/>
              <w:jc w:val="center"/>
              <w:rPr>
                <w:szCs w:val="20"/>
              </w:rPr>
            </w:pPr>
            <w:r w:rsidRPr="002D1A90">
              <w:rPr>
                <w:szCs w:val="20"/>
              </w:rPr>
              <w:t>Operacional</w:t>
            </w:r>
          </w:p>
        </w:tc>
        <w:tc>
          <w:tcPr>
            <w:tcW w:w="1408" w:type="pct"/>
            <w:vAlign w:val="center"/>
          </w:tcPr>
          <w:p w:rsidR="00566929" w:rsidRPr="002D1A90" w:rsidRDefault="00566929" w:rsidP="00566929">
            <w:pPr>
              <w:jc w:val="left"/>
              <w:rPr>
                <w:szCs w:val="20"/>
              </w:rPr>
            </w:pPr>
            <w:r w:rsidRPr="002D1A90">
              <w:rPr>
                <w:szCs w:val="20"/>
              </w:rPr>
              <w:t>El incumplimiento de lo establecido en los estudios previos, en la propuesta de servicios presentada, en los posibles OTROSIES, que de común acuerdo se pacten con la Universidad Distrital así como en el respectivo contrato.</w:t>
            </w:r>
          </w:p>
        </w:tc>
        <w:tc>
          <w:tcPr>
            <w:tcW w:w="883" w:type="pct"/>
            <w:vAlign w:val="center"/>
          </w:tcPr>
          <w:p w:rsidR="00566929" w:rsidRPr="002D1A90" w:rsidRDefault="00127028" w:rsidP="00566929">
            <w:pPr>
              <w:jc w:val="left"/>
              <w:rPr>
                <w:szCs w:val="20"/>
              </w:rPr>
            </w:pPr>
            <w:r w:rsidRPr="002D1A90">
              <w:rPr>
                <w:szCs w:val="20"/>
              </w:rPr>
              <w:t>No satisfacción de la necesidad de la Universidad</w:t>
            </w:r>
            <w:r w:rsidR="008105D5" w:rsidRPr="002D1A90">
              <w:rPr>
                <w:szCs w:val="20"/>
              </w:rPr>
              <w:t>.</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1</w:t>
            </w:r>
          </w:p>
        </w:tc>
        <w:tc>
          <w:tcPr>
            <w:tcW w:w="321" w:type="pct"/>
            <w:textDirection w:val="btLr"/>
            <w:vAlign w:val="center"/>
          </w:tcPr>
          <w:p w:rsidR="00566929" w:rsidRPr="002D1A90" w:rsidRDefault="00127028" w:rsidP="00566929">
            <w:pPr>
              <w:ind w:left="113" w:right="113"/>
              <w:jc w:val="center"/>
              <w:rPr>
                <w:szCs w:val="20"/>
              </w:rPr>
            </w:pPr>
            <w:r w:rsidRPr="002D1A90">
              <w:rPr>
                <w:szCs w:val="20"/>
              </w:rPr>
              <w:t>2</w:t>
            </w:r>
          </w:p>
        </w:tc>
        <w:tc>
          <w:tcPr>
            <w:tcW w:w="389" w:type="pct"/>
            <w:textDirection w:val="btLr"/>
            <w:vAlign w:val="center"/>
          </w:tcPr>
          <w:p w:rsidR="00566929" w:rsidRPr="002D1A90" w:rsidRDefault="00127028" w:rsidP="00566929">
            <w:pPr>
              <w:ind w:left="113" w:right="113"/>
              <w:jc w:val="center"/>
              <w:rPr>
                <w:szCs w:val="20"/>
              </w:rPr>
            </w:pPr>
            <w:r w:rsidRPr="002D1A90">
              <w:rPr>
                <w:szCs w:val="20"/>
              </w:rPr>
              <w:t>3</w:t>
            </w:r>
          </w:p>
        </w:tc>
        <w:tc>
          <w:tcPr>
            <w:tcW w:w="278" w:type="pct"/>
            <w:textDirection w:val="btLr"/>
            <w:vAlign w:val="center"/>
          </w:tcPr>
          <w:p w:rsidR="00566929" w:rsidRPr="002D1A90" w:rsidRDefault="00127028" w:rsidP="00566929">
            <w:pPr>
              <w:ind w:left="113" w:right="113"/>
              <w:jc w:val="center"/>
              <w:rPr>
                <w:szCs w:val="20"/>
              </w:rPr>
            </w:pPr>
            <w:r w:rsidRPr="002D1A90">
              <w:rPr>
                <w:szCs w:val="20"/>
              </w:rPr>
              <w:t>Bajo</w:t>
            </w:r>
          </w:p>
        </w:tc>
      </w:tr>
      <w:tr w:rsidR="00566929" w:rsidRPr="002D1A90" w:rsidTr="008105D5">
        <w:trPr>
          <w:cantSplit/>
          <w:trHeight w:val="1352"/>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t>3</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Específico</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Selección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566929" w:rsidRPr="002D1A90" w:rsidRDefault="008105D5" w:rsidP="00566929">
            <w:pPr>
              <w:jc w:val="left"/>
              <w:rPr>
                <w:szCs w:val="20"/>
              </w:rPr>
            </w:pPr>
            <w:r w:rsidRPr="002D1A90">
              <w:rPr>
                <w:szCs w:val="20"/>
              </w:rPr>
              <w:t>Falsedad en los documentos allegados por el contratista.</w:t>
            </w:r>
          </w:p>
        </w:tc>
        <w:tc>
          <w:tcPr>
            <w:tcW w:w="883" w:type="pct"/>
            <w:vAlign w:val="center"/>
          </w:tcPr>
          <w:p w:rsidR="00566929" w:rsidRPr="002D1A90" w:rsidRDefault="008105D5" w:rsidP="00566929">
            <w:pPr>
              <w:jc w:val="left"/>
              <w:rPr>
                <w:szCs w:val="20"/>
              </w:rPr>
            </w:pPr>
            <w:r w:rsidRPr="002D1A90">
              <w:rPr>
                <w:szCs w:val="20"/>
              </w:rPr>
              <w:t>Inhabilidad del proponente y/o de su propuesta.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r w:rsidR="00566929" w:rsidRPr="002D1A90" w:rsidTr="00127028">
        <w:trPr>
          <w:cantSplit/>
          <w:trHeight w:val="1134"/>
          <w:jc w:val="center"/>
        </w:trPr>
        <w:tc>
          <w:tcPr>
            <w:tcW w:w="279" w:type="pct"/>
            <w:textDirection w:val="btLr"/>
            <w:vAlign w:val="center"/>
          </w:tcPr>
          <w:p w:rsidR="00566929" w:rsidRPr="002D1A90" w:rsidRDefault="008105D5" w:rsidP="00566929">
            <w:pPr>
              <w:ind w:left="113" w:right="113"/>
              <w:jc w:val="center"/>
              <w:rPr>
                <w:szCs w:val="20"/>
              </w:rPr>
            </w:pPr>
            <w:r w:rsidRPr="002D1A90">
              <w:rPr>
                <w:szCs w:val="20"/>
              </w:rPr>
              <w:t>4</w:t>
            </w:r>
          </w:p>
        </w:tc>
        <w:tc>
          <w:tcPr>
            <w:tcW w:w="281" w:type="pct"/>
            <w:textDirection w:val="btLr"/>
            <w:vAlign w:val="center"/>
          </w:tcPr>
          <w:p w:rsidR="00566929" w:rsidRPr="002D1A90" w:rsidRDefault="008105D5" w:rsidP="00566929">
            <w:pPr>
              <w:ind w:left="113" w:right="113"/>
              <w:jc w:val="center"/>
              <w:rPr>
                <w:szCs w:val="20"/>
              </w:rPr>
            </w:pPr>
            <w:r w:rsidRPr="002D1A90">
              <w:rPr>
                <w:szCs w:val="20"/>
              </w:rPr>
              <w:t>General</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Externo</w:t>
            </w:r>
          </w:p>
        </w:tc>
        <w:tc>
          <w:tcPr>
            <w:tcW w:w="284" w:type="pct"/>
            <w:textDirection w:val="btLr"/>
            <w:vAlign w:val="center"/>
          </w:tcPr>
          <w:p w:rsidR="00566929" w:rsidRPr="002D1A90" w:rsidRDefault="008105D5" w:rsidP="00566929">
            <w:pPr>
              <w:ind w:left="113" w:right="113"/>
              <w:jc w:val="center"/>
              <w:rPr>
                <w:szCs w:val="20"/>
              </w:rPr>
            </w:pPr>
            <w:r w:rsidRPr="002D1A90">
              <w:rPr>
                <w:szCs w:val="20"/>
              </w:rPr>
              <w:t>Contratación</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Operacional</w:t>
            </w:r>
          </w:p>
        </w:tc>
        <w:tc>
          <w:tcPr>
            <w:tcW w:w="1408" w:type="pct"/>
            <w:vAlign w:val="center"/>
          </w:tcPr>
          <w:p w:rsidR="008105D5" w:rsidRPr="002D1A90" w:rsidRDefault="008105D5" w:rsidP="00566929">
            <w:pPr>
              <w:jc w:val="left"/>
              <w:rPr>
                <w:szCs w:val="20"/>
              </w:rPr>
            </w:pPr>
            <w:r w:rsidRPr="002D1A90">
              <w:rPr>
                <w:szCs w:val="20"/>
              </w:rPr>
              <w:t>* El incumplimiento de sus obligaciones de supervisión.</w:t>
            </w:r>
          </w:p>
          <w:p w:rsidR="008105D5" w:rsidRPr="002D1A90" w:rsidRDefault="008105D5" w:rsidP="00566929">
            <w:pPr>
              <w:jc w:val="left"/>
              <w:rPr>
                <w:szCs w:val="20"/>
              </w:rPr>
            </w:pPr>
            <w:r w:rsidRPr="002D1A90">
              <w:rPr>
                <w:szCs w:val="20"/>
              </w:rPr>
              <w:t>* El no pago del contrato, en la forma establecida.</w:t>
            </w:r>
          </w:p>
          <w:p w:rsidR="008105D5" w:rsidRPr="002D1A90" w:rsidRDefault="008105D5" w:rsidP="00566929">
            <w:pPr>
              <w:jc w:val="left"/>
              <w:rPr>
                <w:szCs w:val="20"/>
              </w:rPr>
            </w:pPr>
            <w:r w:rsidRPr="002D1A90">
              <w:rPr>
                <w:szCs w:val="20"/>
              </w:rPr>
              <w:t>* La no comunicación permanente por parte del supervisor de contrato con el contratista, que ocasione demoras y tropiezos en el desarrollo del contrato que se firmare.</w:t>
            </w:r>
          </w:p>
        </w:tc>
        <w:tc>
          <w:tcPr>
            <w:tcW w:w="883" w:type="pct"/>
            <w:vAlign w:val="center"/>
          </w:tcPr>
          <w:p w:rsidR="008105D5" w:rsidRPr="002D1A90" w:rsidRDefault="008105D5" w:rsidP="008105D5">
            <w:pPr>
              <w:jc w:val="left"/>
              <w:rPr>
                <w:szCs w:val="20"/>
              </w:rPr>
            </w:pPr>
            <w:r w:rsidRPr="002D1A90">
              <w:rPr>
                <w:szCs w:val="20"/>
              </w:rPr>
              <w:t>Demoras en la ejecución del contrato e incumplimiento de los deberes de control y vigilancia.</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21" w:type="pct"/>
            <w:textDirection w:val="btLr"/>
            <w:vAlign w:val="center"/>
          </w:tcPr>
          <w:p w:rsidR="00566929" w:rsidRPr="002D1A90" w:rsidRDefault="008105D5" w:rsidP="00566929">
            <w:pPr>
              <w:ind w:left="113" w:right="113"/>
              <w:jc w:val="center"/>
              <w:rPr>
                <w:szCs w:val="20"/>
              </w:rPr>
            </w:pPr>
            <w:r w:rsidRPr="002D1A90">
              <w:rPr>
                <w:szCs w:val="20"/>
              </w:rPr>
              <w:t>3</w:t>
            </w:r>
          </w:p>
        </w:tc>
        <w:tc>
          <w:tcPr>
            <w:tcW w:w="389" w:type="pct"/>
            <w:textDirection w:val="btLr"/>
            <w:vAlign w:val="center"/>
          </w:tcPr>
          <w:p w:rsidR="00566929" w:rsidRPr="002D1A90" w:rsidRDefault="008105D5" w:rsidP="00566929">
            <w:pPr>
              <w:ind w:left="113" w:right="113"/>
              <w:jc w:val="center"/>
              <w:rPr>
                <w:szCs w:val="20"/>
              </w:rPr>
            </w:pPr>
            <w:r w:rsidRPr="002D1A90">
              <w:rPr>
                <w:szCs w:val="20"/>
              </w:rPr>
              <w:t>6</w:t>
            </w:r>
          </w:p>
        </w:tc>
        <w:tc>
          <w:tcPr>
            <w:tcW w:w="278" w:type="pct"/>
            <w:textDirection w:val="btLr"/>
            <w:vAlign w:val="center"/>
          </w:tcPr>
          <w:p w:rsidR="00566929" w:rsidRPr="002D1A90" w:rsidRDefault="008105D5" w:rsidP="00566929">
            <w:pPr>
              <w:ind w:left="113" w:right="113"/>
              <w:jc w:val="center"/>
              <w:rPr>
                <w:szCs w:val="20"/>
              </w:rPr>
            </w:pPr>
            <w:r w:rsidRPr="002D1A90">
              <w:rPr>
                <w:szCs w:val="20"/>
              </w:rPr>
              <w:t>Alta</w:t>
            </w:r>
          </w:p>
        </w:tc>
      </w:tr>
    </w:tbl>
    <w:p w:rsidR="005E18F2" w:rsidRDefault="005E18F2" w:rsidP="008C3951">
      <w:pPr>
        <w:rPr>
          <w:b/>
        </w:rPr>
      </w:pPr>
    </w:p>
    <w:p w:rsidR="0068527B" w:rsidRDefault="0068527B" w:rsidP="008C3951">
      <w:pPr>
        <w:rPr>
          <w:b/>
        </w:rPr>
      </w:pPr>
    </w:p>
    <w:p w:rsidR="0068527B" w:rsidRDefault="0068527B" w:rsidP="008C3951">
      <w:pPr>
        <w:rPr>
          <w:b/>
        </w:rPr>
      </w:pPr>
    </w:p>
    <w:p w:rsidR="00774C80" w:rsidRDefault="00774C80" w:rsidP="00C73EBF">
      <w:pPr>
        <w:pStyle w:val="Prrafodelista"/>
        <w:numPr>
          <w:ilvl w:val="0"/>
          <w:numId w:val="1"/>
        </w:numPr>
        <w:rPr>
          <w:b/>
        </w:rPr>
      </w:pPr>
      <w:r w:rsidRPr="006343B3">
        <w:rPr>
          <w:b/>
        </w:rPr>
        <w:t>GARANTIAS Y AMPAROS EXIGIBLES:</w:t>
      </w:r>
    </w:p>
    <w:p w:rsidR="00D2514A" w:rsidRPr="00D2514A" w:rsidRDefault="00D2514A" w:rsidP="00D2514A">
      <w:r w:rsidRPr="00D2514A">
        <w:t>Para asegurar el cumplimiento de sus obligaciones, el Contratista constituirá en una Compañía de Seguros legalmente autorizada para funcionar en Colombia, a favor de la Universidad y dentro de los tres (3) días hábiles siguientes a la fecha de firma del contrato, una garantía única que ampare:</w:t>
      </w:r>
    </w:p>
    <w:p w:rsidR="00D2514A" w:rsidRPr="00D2514A" w:rsidRDefault="00D2514A" w:rsidP="00D2514A">
      <w:pPr>
        <w:pStyle w:val="Prrafodelista"/>
        <w:numPr>
          <w:ilvl w:val="0"/>
          <w:numId w:val="4"/>
        </w:numPr>
      </w:pPr>
      <w:r w:rsidRPr="00D2514A">
        <w:t>Amparo: Cumplimiento, multas y cláusula penal.</w:t>
      </w:r>
    </w:p>
    <w:p w:rsidR="00D2514A" w:rsidRPr="00D2514A" w:rsidRDefault="00D2514A" w:rsidP="00D2514A">
      <w:pPr>
        <w:pStyle w:val="Prrafodelista"/>
        <w:numPr>
          <w:ilvl w:val="0"/>
          <w:numId w:val="4"/>
        </w:numPr>
      </w:pPr>
      <w:r w:rsidRPr="00D2514A">
        <w:t>Vigencia: Plazo del contrato y cuatro (4) meses más</w:t>
      </w:r>
    </w:p>
    <w:p w:rsidR="00D2514A" w:rsidRPr="00D2514A" w:rsidRDefault="00D2514A" w:rsidP="00D2514A">
      <w:pPr>
        <w:pStyle w:val="Prrafodelista"/>
        <w:numPr>
          <w:ilvl w:val="0"/>
          <w:numId w:val="4"/>
        </w:numPr>
      </w:pPr>
      <w:r w:rsidRPr="00D2514A">
        <w:t>Valor: 10% del valor del contrato</w:t>
      </w:r>
    </w:p>
    <w:p w:rsidR="006343B3" w:rsidRDefault="00D2514A" w:rsidP="00D2514A">
      <w:r w:rsidRPr="00D2514A">
        <w:t>La póliza en cuestión será la denominada en el mercado asegurador Póliza de Cumplimiento ante Entidades Públicas con Régimen Privado de Contratación y deberá ser aprobada por la Oficina Asesora Jurídi</w:t>
      </w:r>
      <w:r>
        <w:t>ca de la Universidad Distrital Francisco José de Caldas</w:t>
      </w:r>
      <w:r w:rsidRPr="00D2514A">
        <w:t>.</w:t>
      </w:r>
    </w:p>
    <w:p w:rsidR="00123A9B" w:rsidRDefault="00123A9B" w:rsidP="00D2514A"/>
    <w:p w:rsidR="00123A9B" w:rsidRPr="00D2514A" w:rsidRDefault="00123A9B" w:rsidP="00D2514A"/>
    <w:p w:rsidR="00D2514A" w:rsidRDefault="00D2514A" w:rsidP="00D2514A">
      <w:pP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F31694" w:rsidTr="00F31694">
        <w:trPr>
          <w:jc w:val="center"/>
        </w:trPr>
        <w:tc>
          <w:tcPr>
            <w:tcW w:w="4390" w:type="dxa"/>
            <w:tcBorders>
              <w:bottom w:val="single" w:sz="4" w:space="0" w:color="auto"/>
            </w:tcBorders>
            <w:vAlign w:val="center"/>
          </w:tcPr>
          <w:p w:rsidR="00F31694" w:rsidRDefault="00F31694" w:rsidP="006343B3">
            <w:pPr>
              <w:rPr>
                <w:b/>
              </w:rPr>
            </w:pPr>
          </w:p>
        </w:tc>
      </w:tr>
      <w:tr w:rsidR="00F31694" w:rsidTr="00336024">
        <w:trPr>
          <w:trHeight w:val="70"/>
          <w:jc w:val="center"/>
        </w:trPr>
        <w:tc>
          <w:tcPr>
            <w:tcW w:w="4390" w:type="dxa"/>
            <w:tcBorders>
              <w:top w:val="single" w:sz="4" w:space="0" w:color="auto"/>
            </w:tcBorders>
          </w:tcPr>
          <w:p w:rsidR="00F31694" w:rsidRPr="00F31694" w:rsidRDefault="00F31694" w:rsidP="00F31694">
            <w:pPr>
              <w:jc w:val="center"/>
              <w:rPr>
                <w:b/>
              </w:rPr>
            </w:pPr>
            <w:r w:rsidRPr="00F31694">
              <w:rPr>
                <w:b/>
                <w:highlight w:val="yellow"/>
              </w:rPr>
              <w:t>(nombre y firma del jefe de la dependencia solicitante)</w:t>
            </w:r>
            <w:r w:rsidRPr="00F31694">
              <w:rPr>
                <w:b/>
              </w:rPr>
              <w:t xml:space="preserve"> </w:t>
            </w:r>
          </w:p>
        </w:tc>
      </w:tr>
    </w:tbl>
    <w:p w:rsidR="002D1A90" w:rsidRDefault="002D1A90" w:rsidP="00106E79">
      <w:pPr>
        <w:rPr>
          <w:b/>
        </w:rPr>
      </w:pPr>
    </w:p>
    <w:p w:rsidR="00EC22B6" w:rsidRDefault="00EC22B6" w:rsidP="00106E79">
      <w:pPr>
        <w:rPr>
          <w:b/>
        </w:rPr>
      </w:pPr>
    </w:p>
    <w:p w:rsidR="0068527B" w:rsidRDefault="0068527B" w:rsidP="00106E79">
      <w:pPr>
        <w:rPr>
          <w:b/>
        </w:rPr>
      </w:pPr>
    </w:p>
    <w:tbl>
      <w:tblPr>
        <w:tblStyle w:val="Tablaconcuadrcula"/>
        <w:tblW w:w="0" w:type="auto"/>
        <w:tblLook w:val="04A0" w:firstRow="1" w:lastRow="0" w:firstColumn="1" w:lastColumn="0" w:noHBand="0" w:noVBand="1"/>
      </w:tblPr>
      <w:tblGrid>
        <w:gridCol w:w="1795"/>
        <w:gridCol w:w="1795"/>
        <w:gridCol w:w="1796"/>
        <w:gridCol w:w="1796"/>
        <w:gridCol w:w="1796"/>
      </w:tblGrid>
      <w:tr w:rsidR="0068527B" w:rsidRPr="0068527B" w:rsidTr="00EC22B6">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NOMBRE</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CARGO</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FIRMA</w:t>
            </w:r>
          </w:p>
        </w:tc>
        <w:tc>
          <w:tcPr>
            <w:tcW w:w="1796"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FECHA</w:t>
            </w:r>
          </w:p>
        </w:tc>
      </w:tr>
      <w:tr w:rsidR="0068527B" w:rsidRPr="0068527B" w:rsidTr="00EC22B6">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Elaboró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r w:rsidR="0068527B" w:rsidRPr="0068527B" w:rsidTr="00EC22B6">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Revisó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r w:rsidR="0068527B" w:rsidRPr="0068527B" w:rsidTr="003871EC">
        <w:tc>
          <w:tcPr>
            <w:tcW w:w="1795" w:type="dxa"/>
            <w:tcBorders>
              <w:top w:val="single" w:sz="4" w:space="0" w:color="auto"/>
              <w:left w:val="single" w:sz="4" w:space="0" w:color="auto"/>
              <w:bottom w:val="single" w:sz="4" w:space="0" w:color="auto"/>
              <w:right w:val="single" w:sz="4" w:space="0" w:color="auto"/>
            </w:tcBorders>
            <w:hideMark/>
          </w:tcPr>
          <w:p w:rsidR="0068527B" w:rsidRPr="00EC22B6" w:rsidRDefault="0068527B" w:rsidP="003871EC">
            <w:pPr>
              <w:jc w:val="center"/>
              <w:rPr>
                <w:sz w:val="20"/>
              </w:rPr>
            </w:pPr>
            <w:r w:rsidRPr="00EC22B6">
              <w:rPr>
                <w:sz w:val="20"/>
              </w:rPr>
              <w:t>Aprobó</w:t>
            </w:r>
          </w:p>
        </w:tc>
        <w:tc>
          <w:tcPr>
            <w:tcW w:w="1795"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c>
          <w:tcPr>
            <w:tcW w:w="1796" w:type="dxa"/>
            <w:tcBorders>
              <w:top w:val="single" w:sz="4" w:space="0" w:color="auto"/>
              <w:left w:val="single" w:sz="4" w:space="0" w:color="auto"/>
              <w:bottom w:val="single" w:sz="4" w:space="0" w:color="auto"/>
              <w:right w:val="single" w:sz="4" w:space="0" w:color="auto"/>
            </w:tcBorders>
          </w:tcPr>
          <w:p w:rsidR="0068527B" w:rsidRPr="00EC22B6" w:rsidRDefault="0068527B" w:rsidP="003871EC">
            <w:pPr>
              <w:jc w:val="center"/>
              <w:rPr>
                <w:sz w:val="20"/>
              </w:rPr>
            </w:pPr>
          </w:p>
        </w:tc>
      </w:tr>
    </w:tbl>
    <w:p w:rsidR="0068527B" w:rsidRPr="0068527B" w:rsidRDefault="0068527B" w:rsidP="0068527B">
      <w:pPr>
        <w:rPr>
          <w:sz w:val="16"/>
        </w:rPr>
      </w:pPr>
    </w:p>
    <w:p w:rsidR="0068527B" w:rsidRPr="0068527B" w:rsidRDefault="0068527B" w:rsidP="0068527B">
      <w:pPr>
        <w:rPr>
          <w:sz w:val="16"/>
        </w:rPr>
      </w:pPr>
      <w:r w:rsidRPr="0068527B">
        <w:rPr>
          <w:sz w:val="16"/>
        </w:rPr>
        <w:t>Los arriba firmantes declaramos que hemos revisado el presente documento y lo encontramos ajustado a las normas y disposiciones legales y/o técnicas aplicables y vigentes, y por tanto bajo nuestra responsabilidad, lo presentamos para la firma.</w:t>
      </w:r>
    </w:p>
    <w:p w:rsidR="0068527B" w:rsidRPr="0068527B" w:rsidRDefault="0068527B" w:rsidP="0068527B">
      <w:pPr>
        <w:rPr>
          <w:sz w:val="16"/>
        </w:rPr>
      </w:pPr>
      <w:r w:rsidRPr="0068527B">
        <w:rPr>
          <w:b/>
          <w:sz w:val="16"/>
        </w:rPr>
        <w:t>Nota:</w:t>
      </w:r>
      <w:r w:rsidRPr="0068527B">
        <w:rPr>
          <w:sz w:val="16"/>
        </w:rPr>
        <w:t xml:space="preserve"> Resolución No. 262 de 2015 Artículo 9. Los estudios previos estarán a cargo del Jefe de la Dependencia en donde se haya identificado la necesidad, quien luego lo remitirá al ordenador del gasto para su aprobación y solicitud de Certificado de Disponibilidad Presupuestal. </w:t>
      </w:r>
    </w:p>
    <w:p w:rsidR="0068527B" w:rsidRDefault="0068527B" w:rsidP="00106E79">
      <w:pPr>
        <w:rPr>
          <w:b/>
        </w:rPr>
      </w:pPr>
    </w:p>
    <w:sectPr w:rsidR="0068527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20E" w:rsidRDefault="003B520E" w:rsidP="006C28E5">
      <w:pPr>
        <w:spacing w:after="0" w:line="240" w:lineRule="auto"/>
      </w:pPr>
      <w:r>
        <w:separator/>
      </w:r>
    </w:p>
  </w:endnote>
  <w:endnote w:type="continuationSeparator" w:id="0">
    <w:p w:rsidR="003B520E" w:rsidRDefault="003B520E" w:rsidP="006C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20E" w:rsidRDefault="003B520E" w:rsidP="006C28E5">
      <w:pPr>
        <w:spacing w:after="0" w:line="240" w:lineRule="auto"/>
      </w:pPr>
      <w:r>
        <w:separator/>
      </w:r>
    </w:p>
  </w:footnote>
  <w:footnote w:type="continuationSeparator" w:id="0">
    <w:p w:rsidR="003B520E" w:rsidRDefault="003B520E" w:rsidP="006C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ayout w:type="fixed"/>
      <w:tblLook w:val="04A0" w:firstRow="1" w:lastRow="0" w:firstColumn="1" w:lastColumn="0" w:noHBand="0" w:noVBand="1"/>
    </w:tblPr>
    <w:tblGrid>
      <w:gridCol w:w="1266"/>
      <w:gridCol w:w="3662"/>
      <w:gridCol w:w="2410"/>
      <w:gridCol w:w="1716"/>
    </w:tblGrid>
    <w:tr w:rsidR="00C73EBF" w:rsidTr="00D00FED">
      <w:trPr>
        <w:jc w:val="center"/>
      </w:trPr>
      <w:tc>
        <w:tcPr>
          <w:tcW w:w="1266" w:type="dxa"/>
          <w:vMerge w:val="restart"/>
          <w:vAlign w:val="center"/>
        </w:tcPr>
        <w:p w:rsidR="00C73EBF" w:rsidRPr="00B9231B" w:rsidRDefault="00C73EBF" w:rsidP="00433F93">
          <w:pPr>
            <w:pStyle w:val="Encabezado"/>
            <w:jc w:val="center"/>
            <w:rPr>
              <w:sz w:val="20"/>
            </w:rPr>
          </w:pPr>
          <w:r w:rsidRPr="002446A1">
            <w:rPr>
              <w:noProof/>
              <w:sz w:val="20"/>
              <w:szCs w:val="20"/>
              <w:lang w:eastAsia="es-CO"/>
            </w:rPr>
            <w:drawing>
              <wp:inline distT="0" distB="0" distL="0" distR="0" wp14:anchorId="68F26AC6" wp14:editId="36F72358">
                <wp:extent cx="657619" cy="676275"/>
                <wp:effectExtent l="0" t="0" r="9525" b="0"/>
                <wp:docPr id="1" name="Imagen 1"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619" cy="676275"/>
                        </a:xfrm>
                        <a:prstGeom prst="rect">
                          <a:avLst/>
                        </a:prstGeom>
                        <a:noFill/>
                        <a:ln>
                          <a:noFill/>
                        </a:ln>
                      </pic:spPr>
                    </pic:pic>
                  </a:graphicData>
                </a:graphic>
              </wp:inline>
            </w:drawing>
          </w:r>
        </w:p>
      </w:tc>
      <w:tc>
        <w:tcPr>
          <w:tcW w:w="3662" w:type="dxa"/>
          <w:vAlign w:val="center"/>
        </w:tcPr>
        <w:p w:rsidR="00C73EBF" w:rsidRPr="00433F93" w:rsidRDefault="00C73EBF" w:rsidP="00433F93">
          <w:pPr>
            <w:pStyle w:val="Encabezado"/>
            <w:jc w:val="center"/>
            <w:rPr>
              <w:b/>
              <w:sz w:val="20"/>
            </w:rPr>
          </w:pPr>
          <w:r w:rsidRPr="00433F93">
            <w:rPr>
              <w:b/>
              <w:sz w:val="20"/>
            </w:rPr>
            <w:t>ESTUDIOS Y DOCUMENTOS PREVIOS</w:t>
          </w:r>
          <w:r w:rsidR="00985039">
            <w:rPr>
              <w:b/>
              <w:sz w:val="20"/>
            </w:rPr>
            <w:t xml:space="preserve"> </w:t>
          </w:r>
          <w:r w:rsidR="00985039" w:rsidRPr="00985039">
            <w:rPr>
              <w:b/>
              <w:sz w:val="20"/>
              <w:szCs w:val="20"/>
            </w:rPr>
            <w:t>CONTRATOS DE PRESTACIÓN DE SERVICIOS PROFESIONALES Y DE APOYO A LA GESTIÓN</w:t>
          </w:r>
        </w:p>
      </w:tc>
      <w:tc>
        <w:tcPr>
          <w:tcW w:w="2410" w:type="dxa"/>
          <w:vAlign w:val="center"/>
        </w:tcPr>
        <w:p w:rsidR="00C73EBF" w:rsidRPr="00B9231B" w:rsidRDefault="00C73EBF" w:rsidP="00985039">
          <w:pPr>
            <w:pStyle w:val="Encabezado"/>
            <w:jc w:val="left"/>
            <w:rPr>
              <w:sz w:val="20"/>
            </w:rPr>
          </w:pPr>
          <w:r>
            <w:rPr>
              <w:sz w:val="20"/>
            </w:rPr>
            <w:t xml:space="preserve">Código: </w:t>
          </w:r>
          <w:r w:rsidRPr="00433F93">
            <w:rPr>
              <w:sz w:val="20"/>
            </w:rPr>
            <w:t>GC-PR-003-FR-00</w:t>
          </w:r>
          <w:r w:rsidR="00985039">
            <w:rPr>
              <w:sz w:val="20"/>
            </w:rPr>
            <w:t>7</w:t>
          </w:r>
        </w:p>
      </w:tc>
      <w:tc>
        <w:tcPr>
          <w:tcW w:w="1716" w:type="dxa"/>
          <w:vMerge w:val="restart"/>
          <w:vAlign w:val="center"/>
        </w:tcPr>
        <w:p w:rsidR="00C73EBF" w:rsidRPr="00B9231B" w:rsidRDefault="00C73EBF" w:rsidP="00433F93">
          <w:pPr>
            <w:pStyle w:val="Encabezado"/>
            <w:jc w:val="center"/>
            <w:rPr>
              <w:sz w:val="20"/>
            </w:rPr>
          </w:pPr>
          <w:r>
            <w:rPr>
              <w:noProof/>
              <w:lang w:eastAsia="es-CO"/>
            </w:rPr>
            <w:drawing>
              <wp:inline distT="0" distB="0" distL="0" distR="0" wp14:anchorId="4213B2A6" wp14:editId="08B94F51">
                <wp:extent cx="1000125" cy="292086"/>
                <wp:effectExtent l="0" t="0" r="0" b="0"/>
                <wp:docPr id="7"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292086"/>
                        </a:xfrm>
                        <a:prstGeom prst="rect">
                          <a:avLst/>
                        </a:prstGeom>
                        <a:noFill/>
                        <a:extLst/>
                      </pic:spPr>
                    </pic:pic>
                  </a:graphicData>
                </a:graphic>
              </wp:inline>
            </w:drawing>
          </w:r>
        </w:p>
      </w:tc>
    </w:tr>
    <w:tr w:rsidR="00C73EBF" w:rsidTr="00D00FED">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r w:rsidRPr="00433F93">
            <w:rPr>
              <w:sz w:val="20"/>
            </w:rPr>
            <w:t>Macroproceso: Gestión de Recursos</w:t>
          </w:r>
        </w:p>
      </w:tc>
      <w:tc>
        <w:tcPr>
          <w:tcW w:w="2410" w:type="dxa"/>
          <w:vAlign w:val="center"/>
        </w:tcPr>
        <w:p w:rsidR="00C73EBF" w:rsidRPr="00B9231B" w:rsidRDefault="00C73EBF" w:rsidP="00985039">
          <w:pPr>
            <w:pStyle w:val="Encabezado"/>
            <w:jc w:val="left"/>
            <w:rPr>
              <w:sz w:val="20"/>
            </w:rPr>
          </w:pPr>
          <w:r>
            <w:rPr>
              <w:sz w:val="20"/>
            </w:rPr>
            <w:t xml:space="preserve">Versión: </w:t>
          </w:r>
          <w:r w:rsidR="006060CE">
            <w:rPr>
              <w:sz w:val="20"/>
            </w:rPr>
            <w:t>0</w:t>
          </w:r>
          <w:r w:rsidR="00EC22B6">
            <w:rPr>
              <w:sz w:val="20"/>
            </w:rPr>
            <w:t>2</w:t>
          </w:r>
        </w:p>
      </w:tc>
      <w:tc>
        <w:tcPr>
          <w:tcW w:w="1716" w:type="dxa"/>
          <w:vMerge/>
          <w:vAlign w:val="center"/>
        </w:tcPr>
        <w:p w:rsidR="00C73EBF" w:rsidRPr="00B9231B" w:rsidRDefault="00C73EBF" w:rsidP="00433F93">
          <w:pPr>
            <w:pStyle w:val="Encabezado"/>
            <w:jc w:val="center"/>
            <w:rPr>
              <w:sz w:val="20"/>
            </w:rPr>
          </w:pPr>
        </w:p>
      </w:tc>
    </w:tr>
    <w:tr w:rsidR="00C73EBF" w:rsidTr="00D00FED">
      <w:trPr>
        <w:jc w:val="center"/>
      </w:trPr>
      <w:tc>
        <w:tcPr>
          <w:tcW w:w="1266" w:type="dxa"/>
          <w:vMerge/>
          <w:vAlign w:val="center"/>
        </w:tcPr>
        <w:p w:rsidR="00C73EBF" w:rsidRPr="00B9231B" w:rsidRDefault="00C73EBF" w:rsidP="00433F93">
          <w:pPr>
            <w:pStyle w:val="Encabezado"/>
            <w:jc w:val="center"/>
            <w:rPr>
              <w:sz w:val="20"/>
            </w:rPr>
          </w:pPr>
        </w:p>
      </w:tc>
      <w:tc>
        <w:tcPr>
          <w:tcW w:w="3662" w:type="dxa"/>
          <w:vAlign w:val="center"/>
        </w:tcPr>
        <w:p w:rsidR="00C73EBF" w:rsidRPr="00B9231B" w:rsidRDefault="00C73EBF" w:rsidP="00433F93">
          <w:pPr>
            <w:pStyle w:val="Encabezado"/>
            <w:jc w:val="center"/>
            <w:rPr>
              <w:sz w:val="20"/>
            </w:rPr>
          </w:pPr>
          <w:r w:rsidRPr="00433F93">
            <w:rPr>
              <w:sz w:val="20"/>
            </w:rPr>
            <w:t>Proceso: Gestión Contractual</w:t>
          </w:r>
        </w:p>
      </w:tc>
      <w:tc>
        <w:tcPr>
          <w:tcW w:w="2410" w:type="dxa"/>
          <w:vAlign w:val="center"/>
        </w:tcPr>
        <w:p w:rsidR="00C73EBF" w:rsidRPr="00B9231B" w:rsidRDefault="00C73EBF" w:rsidP="00EC22B6">
          <w:pPr>
            <w:pStyle w:val="Encabezado"/>
            <w:jc w:val="left"/>
            <w:rPr>
              <w:sz w:val="20"/>
            </w:rPr>
          </w:pPr>
          <w:r w:rsidRPr="00433F93">
            <w:rPr>
              <w:sz w:val="20"/>
            </w:rPr>
            <w:t xml:space="preserve">Fecha de Aprobación: </w:t>
          </w:r>
          <w:r w:rsidR="00985039">
            <w:rPr>
              <w:sz w:val="20"/>
            </w:rPr>
            <w:t>0</w:t>
          </w:r>
          <w:r w:rsidR="00EC22B6">
            <w:rPr>
              <w:sz w:val="20"/>
            </w:rPr>
            <w:t>5</w:t>
          </w:r>
          <w:r w:rsidRPr="00433F93">
            <w:rPr>
              <w:sz w:val="20"/>
            </w:rPr>
            <w:t>/</w:t>
          </w:r>
          <w:r w:rsidR="00EC22B6">
            <w:rPr>
              <w:sz w:val="20"/>
            </w:rPr>
            <w:t>11</w:t>
          </w:r>
          <w:r w:rsidRPr="00433F93">
            <w:rPr>
              <w:sz w:val="20"/>
            </w:rPr>
            <w:t>/201</w:t>
          </w:r>
          <w:r w:rsidR="00EC22B6">
            <w:rPr>
              <w:sz w:val="20"/>
            </w:rPr>
            <w:t>9</w:t>
          </w:r>
        </w:p>
      </w:tc>
      <w:tc>
        <w:tcPr>
          <w:tcW w:w="1716" w:type="dxa"/>
          <w:vMerge/>
          <w:vAlign w:val="center"/>
        </w:tcPr>
        <w:p w:rsidR="00C73EBF" w:rsidRPr="00B9231B" w:rsidRDefault="00C73EBF" w:rsidP="00433F93">
          <w:pPr>
            <w:pStyle w:val="Encabezado"/>
            <w:jc w:val="center"/>
            <w:rPr>
              <w:sz w:val="20"/>
            </w:rPr>
          </w:pPr>
        </w:p>
      </w:tc>
    </w:tr>
  </w:tbl>
  <w:p w:rsidR="00C73EBF" w:rsidRDefault="00C73E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E59"/>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D15C2E"/>
    <w:multiLevelType w:val="hybridMultilevel"/>
    <w:tmpl w:val="18608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570EF"/>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06191"/>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9C375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A24A8B"/>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AA224E"/>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BD01CA"/>
    <w:multiLevelType w:val="multilevel"/>
    <w:tmpl w:val="A94415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32031"/>
    <w:multiLevelType w:val="hybridMultilevel"/>
    <w:tmpl w:val="72AA6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C5D3FBB"/>
    <w:multiLevelType w:val="hybridMultilevel"/>
    <w:tmpl w:val="6A1297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5"/>
  </w:num>
  <w:num w:numId="7">
    <w:abstractNumId w:val="4"/>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E5"/>
    <w:rsid w:val="0008486D"/>
    <w:rsid w:val="00106E79"/>
    <w:rsid w:val="00123A9B"/>
    <w:rsid w:val="00127028"/>
    <w:rsid w:val="0013672B"/>
    <w:rsid w:val="0023309B"/>
    <w:rsid w:val="00243E77"/>
    <w:rsid w:val="00294C31"/>
    <w:rsid w:val="002D1A90"/>
    <w:rsid w:val="002E21E1"/>
    <w:rsid w:val="002E259C"/>
    <w:rsid w:val="00336024"/>
    <w:rsid w:val="003B520E"/>
    <w:rsid w:val="003E707C"/>
    <w:rsid w:val="00433F93"/>
    <w:rsid w:val="004B0D97"/>
    <w:rsid w:val="004C603F"/>
    <w:rsid w:val="00566929"/>
    <w:rsid w:val="005B356E"/>
    <w:rsid w:val="005E18F2"/>
    <w:rsid w:val="006060CE"/>
    <w:rsid w:val="006343B3"/>
    <w:rsid w:val="0068527B"/>
    <w:rsid w:val="006C28E5"/>
    <w:rsid w:val="00716487"/>
    <w:rsid w:val="00741911"/>
    <w:rsid w:val="00774C80"/>
    <w:rsid w:val="00785AD0"/>
    <w:rsid w:val="008105D5"/>
    <w:rsid w:val="008617AB"/>
    <w:rsid w:val="008C3951"/>
    <w:rsid w:val="00985039"/>
    <w:rsid w:val="00A03395"/>
    <w:rsid w:val="00A26DEF"/>
    <w:rsid w:val="00A856A6"/>
    <w:rsid w:val="00AA4E70"/>
    <w:rsid w:val="00AC4647"/>
    <w:rsid w:val="00AD7894"/>
    <w:rsid w:val="00AF3E6A"/>
    <w:rsid w:val="00B9231B"/>
    <w:rsid w:val="00BB75B5"/>
    <w:rsid w:val="00BC2F7E"/>
    <w:rsid w:val="00C04D7E"/>
    <w:rsid w:val="00C32496"/>
    <w:rsid w:val="00C71E36"/>
    <w:rsid w:val="00C73EBF"/>
    <w:rsid w:val="00D00FED"/>
    <w:rsid w:val="00D2514A"/>
    <w:rsid w:val="00D279B4"/>
    <w:rsid w:val="00D3634B"/>
    <w:rsid w:val="00D96F12"/>
    <w:rsid w:val="00E145D5"/>
    <w:rsid w:val="00E5073F"/>
    <w:rsid w:val="00EA1926"/>
    <w:rsid w:val="00EC22B6"/>
    <w:rsid w:val="00EF6ED1"/>
    <w:rsid w:val="00F31694"/>
    <w:rsid w:val="00F87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FD4A2-D702-477C-8C5C-1CF408B7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8E5"/>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6C28E5"/>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6C28E5"/>
    <w:rPr>
      <w:rFonts w:ascii="Calibri" w:eastAsia="Calibri" w:hAnsi="Calibri" w:cs="Times New Roman"/>
    </w:rPr>
  </w:style>
  <w:style w:type="paragraph" w:styleId="Prrafodelista">
    <w:name w:val="List Paragraph"/>
    <w:basedOn w:val="Normal"/>
    <w:uiPriority w:val="34"/>
    <w:qFormat/>
    <w:rsid w:val="006C28E5"/>
    <w:pPr>
      <w:ind w:left="720"/>
      <w:contextualSpacing/>
    </w:pPr>
  </w:style>
  <w:style w:type="paragraph" w:styleId="Encabezado">
    <w:name w:val="header"/>
    <w:basedOn w:val="Normal"/>
    <w:link w:val="EncabezadoCar"/>
    <w:uiPriority w:val="99"/>
    <w:unhideWhenUsed/>
    <w:rsid w:val="006C28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8E5"/>
  </w:style>
  <w:style w:type="paragraph" w:styleId="Piedepgina">
    <w:name w:val="footer"/>
    <w:basedOn w:val="Normal"/>
    <w:link w:val="PiedepginaCar"/>
    <w:uiPriority w:val="99"/>
    <w:unhideWhenUsed/>
    <w:rsid w:val="006C28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8E5"/>
  </w:style>
  <w:style w:type="table" w:styleId="Tablaconcuadrcula">
    <w:name w:val="Table Grid"/>
    <w:basedOn w:val="Tablanormal"/>
    <w:uiPriority w:val="39"/>
    <w:rsid w:val="006C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3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F93"/>
    <w:rPr>
      <w:rFonts w:ascii="Tahoma" w:hAnsi="Tahoma" w:cs="Tahoma"/>
      <w:sz w:val="16"/>
      <w:szCs w:val="16"/>
    </w:rPr>
  </w:style>
  <w:style w:type="character" w:styleId="Refdecomentario">
    <w:name w:val="annotation reference"/>
    <w:basedOn w:val="Fuentedeprrafopredeter"/>
    <w:uiPriority w:val="99"/>
    <w:semiHidden/>
    <w:unhideWhenUsed/>
    <w:rsid w:val="0068527B"/>
    <w:rPr>
      <w:sz w:val="16"/>
      <w:szCs w:val="16"/>
    </w:rPr>
  </w:style>
  <w:style w:type="paragraph" w:styleId="Textocomentario">
    <w:name w:val="annotation text"/>
    <w:basedOn w:val="Normal"/>
    <w:link w:val="TextocomentarioCar"/>
    <w:uiPriority w:val="99"/>
    <w:semiHidden/>
    <w:unhideWhenUsed/>
    <w:rsid w:val="006852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52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407">
      <w:bodyDiv w:val="1"/>
      <w:marLeft w:val="0"/>
      <w:marRight w:val="0"/>
      <w:marTop w:val="0"/>
      <w:marBottom w:val="0"/>
      <w:divBdr>
        <w:top w:val="none" w:sz="0" w:space="0" w:color="auto"/>
        <w:left w:val="none" w:sz="0" w:space="0" w:color="auto"/>
        <w:bottom w:val="none" w:sz="0" w:space="0" w:color="auto"/>
        <w:right w:val="none" w:sz="0" w:space="0" w:color="auto"/>
      </w:divBdr>
    </w:div>
    <w:div w:id="73623382">
      <w:bodyDiv w:val="1"/>
      <w:marLeft w:val="0"/>
      <w:marRight w:val="0"/>
      <w:marTop w:val="0"/>
      <w:marBottom w:val="0"/>
      <w:divBdr>
        <w:top w:val="none" w:sz="0" w:space="0" w:color="auto"/>
        <w:left w:val="none" w:sz="0" w:space="0" w:color="auto"/>
        <w:bottom w:val="none" w:sz="0" w:space="0" w:color="auto"/>
        <w:right w:val="none" w:sz="0" w:space="0" w:color="auto"/>
      </w:divBdr>
    </w:div>
    <w:div w:id="256909887">
      <w:bodyDiv w:val="1"/>
      <w:marLeft w:val="0"/>
      <w:marRight w:val="0"/>
      <w:marTop w:val="0"/>
      <w:marBottom w:val="0"/>
      <w:divBdr>
        <w:top w:val="none" w:sz="0" w:space="0" w:color="auto"/>
        <w:left w:val="none" w:sz="0" w:space="0" w:color="auto"/>
        <w:bottom w:val="none" w:sz="0" w:space="0" w:color="auto"/>
        <w:right w:val="none" w:sz="0" w:space="0" w:color="auto"/>
      </w:divBdr>
    </w:div>
    <w:div w:id="342435165">
      <w:bodyDiv w:val="1"/>
      <w:marLeft w:val="0"/>
      <w:marRight w:val="0"/>
      <w:marTop w:val="0"/>
      <w:marBottom w:val="0"/>
      <w:divBdr>
        <w:top w:val="none" w:sz="0" w:space="0" w:color="auto"/>
        <w:left w:val="none" w:sz="0" w:space="0" w:color="auto"/>
        <w:bottom w:val="none" w:sz="0" w:space="0" w:color="auto"/>
        <w:right w:val="none" w:sz="0" w:space="0" w:color="auto"/>
      </w:divBdr>
    </w:div>
    <w:div w:id="531309992">
      <w:bodyDiv w:val="1"/>
      <w:marLeft w:val="0"/>
      <w:marRight w:val="0"/>
      <w:marTop w:val="0"/>
      <w:marBottom w:val="0"/>
      <w:divBdr>
        <w:top w:val="none" w:sz="0" w:space="0" w:color="auto"/>
        <w:left w:val="none" w:sz="0" w:space="0" w:color="auto"/>
        <w:bottom w:val="none" w:sz="0" w:space="0" w:color="auto"/>
        <w:right w:val="none" w:sz="0" w:space="0" w:color="auto"/>
      </w:divBdr>
    </w:div>
    <w:div w:id="613558842">
      <w:bodyDiv w:val="1"/>
      <w:marLeft w:val="0"/>
      <w:marRight w:val="0"/>
      <w:marTop w:val="0"/>
      <w:marBottom w:val="0"/>
      <w:divBdr>
        <w:top w:val="none" w:sz="0" w:space="0" w:color="auto"/>
        <w:left w:val="none" w:sz="0" w:space="0" w:color="auto"/>
        <w:bottom w:val="none" w:sz="0" w:space="0" w:color="auto"/>
        <w:right w:val="none" w:sz="0" w:space="0" w:color="auto"/>
      </w:divBdr>
    </w:div>
    <w:div w:id="1148088667">
      <w:bodyDiv w:val="1"/>
      <w:marLeft w:val="0"/>
      <w:marRight w:val="0"/>
      <w:marTop w:val="0"/>
      <w:marBottom w:val="0"/>
      <w:divBdr>
        <w:top w:val="none" w:sz="0" w:space="0" w:color="auto"/>
        <w:left w:val="none" w:sz="0" w:space="0" w:color="auto"/>
        <w:bottom w:val="none" w:sz="0" w:space="0" w:color="auto"/>
        <w:right w:val="none" w:sz="0" w:space="0" w:color="auto"/>
      </w:divBdr>
    </w:div>
    <w:div w:id="1194347179">
      <w:bodyDiv w:val="1"/>
      <w:marLeft w:val="0"/>
      <w:marRight w:val="0"/>
      <w:marTop w:val="0"/>
      <w:marBottom w:val="0"/>
      <w:divBdr>
        <w:top w:val="none" w:sz="0" w:space="0" w:color="auto"/>
        <w:left w:val="none" w:sz="0" w:space="0" w:color="auto"/>
        <w:bottom w:val="none" w:sz="0" w:space="0" w:color="auto"/>
        <w:right w:val="none" w:sz="0" w:space="0" w:color="auto"/>
      </w:divBdr>
    </w:div>
    <w:div w:id="1220482345">
      <w:bodyDiv w:val="1"/>
      <w:marLeft w:val="0"/>
      <w:marRight w:val="0"/>
      <w:marTop w:val="0"/>
      <w:marBottom w:val="0"/>
      <w:divBdr>
        <w:top w:val="none" w:sz="0" w:space="0" w:color="auto"/>
        <w:left w:val="none" w:sz="0" w:space="0" w:color="auto"/>
        <w:bottom w:val="none" w:sz="0" w:space="0" w:color="auto"/>
        <w:right w:val="none" w:sz="0" w:space="0" w:color="auto"/>
      </w:divBdr>
    </w:div>
    <w:div w:id="1765878039">
      <w:bodyDiv w:val="1"/>
      <w:marLeft w:val="0"/>
      <w:marRight w:val="0"/>
      <w:marTop w:val="0"/>
      <w:marBottom w:val="0"/>
      <w:divBdr>
        <w:top w:val="none" w:sz="0" w:space="0" w:color="auto"/>
        <w:left w:val="none" w:sz="0" w:space="0" w:color="auto"/>
        <w:bottom w:val="none" w:sz="0" w:space="0" w:color="auto"/>
        <w:right w:val="none" w:sz="0" w:space="0" w:color="auto"/>
      </w:divBdr>
    </w:div>
    <w:div w:id="1796213574">
      <w:bodyDiv w:val="1"/>
      <w:marLeft w:val="0"/>
      <w:marRight w:val="0"/>
      <w:marTop w:val="0"/>
      <w:marBottom w:val="0"/>
      <w:divBdr>
        <w:top w:val="none" w:sz="0" w:space="0" w:color="auto"/>
        <w:left w:val="none" w:sz="0" w:space="0" w:color="auto"/>
        <w:bottom w:val="none" w:sz="0" w:space="0" w:color="auto"/>
        <w:right w:val="none" w:sz="0" w:space="0" w:color="auto"/>
      </w:divBdr>
    </w:div>
    <w:div w:id="196249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1DA5-8E0B-43D0-A12A-7FFA2282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Barbosa</dc:creator>
  <cp:lastModifiedBy>cidc-procesos</cp:lastModifiedBy>
  <cp:revision>2</cp:revision>
  <dcterms:created xsi:type="dcterms:W3CDTF">2019-12-05T15:11:00Z</dcterms:created>
  <dcterms:modified xsi:type="dcterms:W3CDTF">2019-12-05T15:11:00Z</dcterms:modified>
</cp:coreProperties>
</file>